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6E1" w:rsidRDefault="007926E1" w:rsidP="00BA7AC5">
      <w:pPr>
        <w:pStyle w:val="ListParagraph1"/>
      </w:pPr>
      <w:bookmarkStart w:id="0" w:name="_GoBack"/>
    </w:p>
    <w:bookmarkEnd w:id="0"/>
    <w:p w:rsidR="00E211C6" w:rsidRDefault="00D40A54" w:rsidP="00213573">
      <w:pPr>
        <w:jc w:val="center"/>
        <w:rPr>
          <w:rFonts w:ascii="Calibri" w:hAnsi="Calibri"/>
          <w:b/>
          <w:color w:val="000000"/>
          <w:sz w:val="28"/>
          <w:szCs w:val="28"/>
        </w:rPr>
      </w:pPr>
      <w:r>
        <w:rPr>
          <w:rFonts w:ascii="Calibri" w:hAnsi="Calibri"/>
          <w:b/>
          <w:color w:val="000000"/>
          <w:sz w:val="28"/>
          <w:szCs w:val="28"/>
        </w:rPr>
        <w:t>Erasmus plus. KA1 course ‘</w:t>
      </w:r>
      <w:r w:rsidR="00E211C6" w:rsidRPr="00D628DB">
        <w:rPr>
          <w:rFonts w:ascii="Calibri" w:hAnsi="Calibri"/>
          <w:b/>
          <w:color w:val="000000"/>
          <w:sz w:val="28"/>
          <w:szCs w:val="28"/>
        </w:rPr>
        <w:t>How to mak</w:t>
      </w:r>
      <w:r w:rsidR="00213573" w:rsidRPr="00D628DB">
        <w:rPr>
          <w:rFonts w:ascii="Calibri" w:hAnsi="Calibri"/>
          <w:b/>
          <w:color w:val="000000"/>
          <w:sz w:val="28"/>
          <w:szCs w:val="28"/>
        </w:rPr>
        <w:t>e you school more international</w:t>
      </w:r>
      <w:r w:rsidR="00D628DB" w:rsidRPr="00D628DB">
        <w:rPr>
          <w:rFonts w:ascii="Calibri" w:hAnsi="Calibri"/>
          <w:b/>
          <w:color w:val="000000"/>
          <w:sz w:val="28"/>
          <w:szCs w:val="28"/>
        </w:rPr>
        <w:t>?</w:t>
      </w:r>
    </w:p>
    <w:p w:rsidR="00D40A54" w:rsidRDefault="00D40A54" w:rsidP="00213573">
      <w:pPr>
        <w:jc w:val="center"/>
        <w:rPr>
          <w:rFonts w:ascii="Calibri" w:hAnsi="Calibri"/>
          <w:b/>
          <w:color w:val="000000"/>
          <w:sz w:val="28"/>
          <w:szCs w:val="28"/>
        </w:rPr>
      </w:pPr>
      <w:r>
        <w:rPr>
          <w:rFonts w:ascii="Calibri" w:hAnsi="Calibri"/>
          <w:b/>
          <w:color w:val="000000"/>
          <w:sz w:val="28"/>
          <w:szCs w:val="28"/>
        </w:rPr>
        <w:t xml:space="preserve">Organised by </w:t>
      </w:r>
      <w:r w:rsidR="00470966">
        <w:rPr>
          <w:rFonts w:ascii="Calibri" w:hAnsi="Calibri"/>
          <w:b/>
          <w:color w:val="000000"/>
          <w:sz w:val="28"/>
          <w:szCs w:val="28"/>
        </w:rPr>
        <w:t xml:space="preserve">Euneos </w:t>
      </w:r>
      <w:r>
        <w:rPr>
          <w:rFonts w:ascii="Calibri" w:hAnsi="Calibri"/>
          <w:b/>
          <w:color w:val="000000"/>
          <w:sz w:val="28"/>
          <w:szCs w:val="28"/>
        </w:rPr>
        <w:t>(www.euneos.fi)</w:t>
      </w:r>
    </w:p>
    <w:p w:rsidR="00470966" w:rsidRDefault="00470966" w:rsidP="00213573">
      <w:pPr>
        <w:jc w:val="center"/>
        <w:rPr>
          <w:rFonts w:ascii="Calibri" w:hAnsi="Calibri"/>
          <w:b/>
          <w:color w:val="000000"/>
          <w:sz w:val="28"/>
          <w:szCs w:val="28"/>
        </w:rPr>
      </w:pPr>
      <w:r>
        <w:rPr>
          <w:rFonts w:ascii="Calibri" w:hAnsi="Calibri"/>
          <w:b/>
          <w:color w:val="000000"/>
          <w:sz w:val="28"/>
          <w:szCs w:val="28"/>
        </w:rPr>
        <w:t xml:space="preserve">Porto, </w:t>
      </w:r>
      <w:r w:rsidR="006E76B6">
        <w:rPr>
          <w:rFonts w:ascii="Calibri" w:hAnsi="Calibri"/>
          <w:b/>
          <w:color w:val="000000"/>
          <w:sz w:val="28"/>
          <w:szCs w:val="28"/>
        </w:rPr>
        <w:t>22-26 September 2014</w:t>
      </w:r>
    </w:p>
    <w:p w:rsidR="00F36304" w:rsidRDefault="00F36304" w:rsidP="00213573">
      <w:pPr>
        <w:jc w:val="center"/>
        <w:rPr>
          <w:rFonts w:ascii="Calibri" w:hAnsi="Calibri"/>
          <w:b/>
          <w:color w:val="000000"/>
          <w:sz w:val="28"/>
          <w:szCs w:val="28"/>
        </w:rPr>
      </w:pPr>
      <w:r>
        <w:rPr>
          <w:rFonts w:ascii="Calibri" w:hAnsi="Calibri"/>
          <w:b/>
          <w:color w:val="000000"/>
          <w:sz w:val="28"/>
          <w:szCs w:val="28"/>
        </w:rPr>
        <w:t>Information about the course programme</w:t>
      </w:r>
    </w:p>
    <w:p w:rsidR="00D40A54" w:rsidRDefault="00691201" w:rsidP="00213573">
      <w:pPr>
        <w:jc w:val="center"/>
        <w:rPr>
          <w:rStyle w:val="Hiperveza"/>
          <w:rFonts w:ascii="Calibri" w:hAnsi="Calibri"/>
          <w:b/>
          <w:sz w:val="28"/>
          <w:szCs w:val="28"/>
        </w:rPr>
      </w:pPr>
      <w:hyperlink r:id="rId8" w:history="1">
        <w:r w:rsidR="00F36304" w:rsidRPr="002227A2">
          <w:rPr>
            <w:rStyle w:val="Hiperveza"/>
            <w:rFonts w:ascii="Calibri" w:hAnsi="Calibri"/>
            <w:b/>
            <w:sz w:val="28"/>
            <w:szCs w:val="28"/>
          </w:rPr>
          <w:t>http://www.ejournal.fi/course-international</w:t>
        </w:r>
      </w:hyperlink>
    </w:p>
    <w:p w:rsidR="00C943F9" w:rsidRDefault="00C943F9" w:rsidP="00777A16"/>
    <w:p w:rsidR="00C943F9" w:rsidRDefault="00C943F9" w:rsidP="00C943F9">
      <w:pPr>
        <w:pBdr>
          <w:top w:val="single" w:sz="4" w:space="1" w:color="auto"/>
          <w:left w:val="single" w:sz="4" w:space="4" w:color="auto"/>
          <w:bottom w:val="single" w:sz="4" w:space="1" w:color="auto"/>
          <w:right w:val="single" w:sz="4" w:space="4" w:color="auto"/>
        </w:pBdr>
        <w:jc w:val="center"/>
        <w:rPr>
          <w:rFonts w:ascii="Calibri" w:hAnsi="Calibri"/>
          <w:b/>
          <w:color w:val="000000"/>
          <w:szCs w:val="28"/>
        </w:rPr>
      </w:pPr>
      <w:r>
        <w:rPr>
          <w:rFonts w:ascii="Calibri" w:hAnsi="Calibri"/>
          <w:b/>
          <w:color w:val="000000"/>
          <w:szCs w:val="28"/>
        </w:rPr>
        <w:t xml:space="preserve">Outcomes of the evaluation.    </w:t>
      </w:r>
    </w:p>
    <w:p w:rsidR="00C943F9" w:rsidRDefault="00C943F9" w:rsidP="00C943F9">
      <w:pPr>
        <w:pBdr>
          <w:top w:val="single" w:sz="4" w:space="1" w:color="auto"/>
          <w:left w:val="single" w:sz="4" w:space="4" w:color="auto"/>
          <w:bottom w:val="single" w:sz="4" w:space="1" w:color="auto"/>
          <w:right w:val="single" w:sz="4" w:space="4" w:color="auto"/>
        </w:pBdr>
        <w:jc w:val="center"/>
        <w:rPr>
          <w:rFonts w:ascii="Calibri" w:hAnsi="Calibri"/>
          <w:b/>
          <w:color w:val="000000"/>
          <w:szCs w:val="28"/>
        </w:rPr>
      </w:pPr>
      <w:r w:rsidRPr="000D1787">
        <w:rPr>
          <w:rFonts w:ascii="Calibri" w:hAnsi="Calibri"/>
          <w:color w:val="000000"/>
          <w:szCs w:val="28"/>
        </w:rPr>
        <w:t>18 participants. Croatia 1 , Denmark  4,  Finland 4, France 3, Latvia 1, the Netherlands 5</w:t>
      </w:r>
    </w:p>
    <w:p w:rsidR="00C943F9" w:rsidRDefault="00C943F9" w:rsidP="00777A16"/>
    <w:p w:rsidR="008519BE" w:rsidRPr="00E55AB1" w:rsidRDefault="006512FD" w:rsidP="006E76B6">
      <w:pPr>
        <w:rPr>
          <w:b/>
          <w:sz w:val="28"/>
          <w:szCs w:val="28"/>
        </w:rPr>
      </w:pPr>
      <w:r>
        <w:rPr>
          <w:b/>
          <w:sz w:val="28"/>
          <w:szCs w:val="28"/>
        </w:rPr>
        <w:t xml:space="preserve">A. </w:t>
      </w:r>
      <w:r w:rsidR="008519BE" w:rsidRPr="00E55AB1">
        <w:rPr>
          <w:b/>
          <w:sz w:val="28"/>
          <w:szCs w:val="28"/>
        </w:rPr>
        <w:t>Preparation</w:t>
      </w:r>
    </w:p>
    <w:p w:rsidR="008519BE" w:rsidRPr="00E55AB1" w:rsidRDefault="008519BE" w:rsidP="006E76B6">
      <w:r w:rsidRPr="00E55AB1">
        <w:t>Quality of the information supplied before the course on the website</w:t>
      </w:r>
    </w:p>
    <w:p w:rsidR="008519BE" w:rsidRDefault="008519BE" w:rsidP="006E76B6">
      <w:pPr>
        <w:rPr>
          <w:rFonts w:ascii="Arial" w:hAnsi="Arial" w:cs="Arial"/>
          <w:color w:val="262626"/>
          <w:sz w:val="28"/>
          <w:szCs w:val="28"/>
          <w:lang w:val="en-US" w:eastAsia="ja-JP"/>
        </w:rPr>
      </w:pPr>
      <w:r>
        <w:rPr>
          <w:rFonts w:ascii="Arial" w:hAnsi="Arial" w:cs="Arial"/>
          <w:noProof/>
          <w:color w:val="262626"/>
          <w:sz w:val="28"/>
          <w:szCs w:val="28"/>
          <w:lang w:val="hr-HR" w:eastAsia="hr-HR"/>
        </w:rPr>
        <w:drawing>
          <wp:inline distT="0" distB="0" distL="0" distR="0">
            <wp:extent cx="6332220" cy="879475"/>
            <wp:effectExtent l="0" t="0" r="0" b="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4-09-28 om 15.03.18.png"/>
                    <pic:cNvPicPr/>
                  </pic:nvPicPr>
                  <pic:blipFill>
                    <a:blip r:embed="rId9">
                      <a:extLst>
                        <a:ext uri="{28A0092B-C50C-407E-A947-70E740481C1C}">
                          <a14:useLocalDpi xmlns:a14="http://schemas.microsoft.com/office/drawing/2010/main" val="0"/>
                        </a:ext>
                      </a:extLst>
                    </a:blip>
                    <a:stretch>
                      <a:fillRect/>
                    </a:stretch>
                  </pic:blipFill>
                  <pic:spPr>
                    <a:xfrm>
                      <a:off x="0" y="0"/>
                      <a:ext cx="6332220" cy="879475"/>
                    </a:xfrm>
                    <a:prstGeom prst="rect">
                      <a:avLst/>
                    </a:prstGeom>
                  </pic:spPr>
                </pic:pic>
              </a:graphicData>
            </a:graphic>
          </wp:inline>
        </w:drawing>
      </w:r>
    </w:p>
    <w:p w:rsidR="008519BE" w:rsidRPr="00E55AB1" w:rsidRDefault="008519BE" w:rsidP="008519BE">
      <w:r w:rsidRPr="00E55AB1">
        <w:t>Sufficient and immediate answers to your personal mails</w:t>
      </w:r>
    </w:p>
    <w:p w:rsidR="008519BE" w:rsidRDefault="008519BE" w:rsidP="006E76B6">
      <w:pPr>
        <w:rPr>
          <w:rFonts w:ascii="Arial" w:hAnsi="Arial" w:cs="Arial"/>
          <w:color w:val="262626"/>
          <w:sz w:val="28"/>
          <w:szCs w:val="28"/>
          <w:lang w:val="en-US" w:eastAsia="ja-JP"/>
        </w:rPr>
      </w:pPr>
      <w:r>
        <w:rPr>
          <w:rFonts w:ascii="Arial" w:hAnsi="Arial" w:cs="Arial"/>
          <w:noProof/>
          <w:color w:val="262626"/>
          <w:sz w:val="28"/>
          <w:szCs w:val="28"/>
          <w:lang w:val="hr-HR" w:eastAsia="hr-HR"/>
        </w:rPr>
        <w:drawing>
          <wp:inline distT="0" distB="0" distL="0" distR="0">
            <wp:extent cx="6332220" cy="985520"/>
            <wp:effectExtent l="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4-09-28 om 15.03.27.png"/>
                    <pic:cNvPicPr/>
                  </pic:nvPicPr>
                  <pic:blipFill>
                    <a:blip r:embed="rId10">
                      <a:extLst>
                        <a:ext uri="{28A0092B-C50C-407E-A947-70E740481C1C}">
                          <a14:useLocalDpi xmlns:a14="http://schemas.microsoft.com/office/drawing/2010/main" val="0"/>
                        </a:ext>
                      </a:extLst>
                    </a:blip>
                    <a:stretch>
                      <a:fillRect/>
                    </a:stretch>
                  </pic:blipFill>
                  <pic:spPr>
                    <a:xfrm>
                      <a:off x="0" y="0"/>
                      <a:ext cx="6332220" cy="985520"/>
                    </a:xfrm>
                    <a:prstGeom prst="rect">
                      <a:avLst/>
                    </a:prstGeom>
                  </pic:spPr>
                </pic:pic>
              </a:graphicData>
            </a:graphic>
          </wp:inline>
        </w:drawing>
      </w:r>
    </w:p>
    <w:p w:rsidR="008519BE" w:rsidRPr="00E55AB1" w:rsidRDefault="007C6EE4" w:rsidP="006E76B6">
      <w:r w:rsidRPr="00E55AB1">
        <w:t>Mixxt (</w:t>
      </w:r>
      <w:r w:rsidR="0009179E">
        <w:t xml:space="preserve">Closed </w:t>
      </w:r>
      <w:r w:rsidRPr="00E55AB1">
        <w:t xml:space="preserve">social medium). </w:t>
      </w:r>
      <w:r w:rsidR="008519BE" w:rsidRPr="00E55AB1">
        <w:t>Appropriate use of Mixxt to share information</w:t>
      </w:r>
    </w:p>
    <w:p w:rsidR="008519BE" w:rsidRDefault="008519BE" w:rsidP="006E76B6">
      <w:pPr>
        <w:rPr>
          <w:rFonts w:ascii="Arial" w:hAnsi="Arial" w:cs="Arial"/>
          <w:color w:val="262626"/>
          <w:sz w:val="28"/>
          <w:szCs w:val="28"/>
          <w:lang w:val="en-US" w:eastAsia="ja-JP"/>
        </w:rPr>
      </w:pPr>
      <w:r>
        <w:rPr>
          <w:rFonts w:ascii="Arial" w:hAnsi="Arial" w:cs="Arial"/>
          <w:noProof/>
          <w:color w:val="262626"/>
          <w:sz w:val="28"/>
          <w:szCs w:val="28"/>
          <w:lang w:val="hr-HR" w:eastAsia="hr-HR"/>
        </w:rPr>
        <w:drawing>
          <wp:inline distT="0" distB="0" distL="0" distR="0">
            <wp:extent cx="6332220" cy="925830"/>
            <wp:effectExtent l="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4-09-28 om 15.03.41.png"/>
                    <pic:cNvPicPr/>
                  </pic:nvPicPr>
                  <pic:blipFill>
                    <a:blip r:embed="rId11">
                      <a:extLst>
                        <a:ext uri="{28A0092B-C50C-407E-A947-70E740481C1C}">
                          <a14:useLocalDpi xmlns:a14="http://schemas.microsoft.com/office/drawing/2010/main" val="0"/>
                        </a:ext>
                      </a:extLst>
                    </a:blip>
                    <a:stretch>
                      <a:fillRect/>
                    </a:stretch>
                  </pic:blipFill>
                  <pic:spPr>
                    <a:xfrm>
                      <a:off x="0" y="0"/>
                      <a:ext cx="6332220" cy="925830"/>
                    </a:xfrm>
                    <a:prstGeom prst="rect">
                      <a:avLst/>
                    </a:prstGeom>
                  </pic:spPr>
                </pic:pic>
              </a:graphicData>
            </a:graphic>
          </wp:inline>
        </w:drawing>
      </w:r>
    </w:p>
    <w:p w:rsidR="008519BE" w:rsidRPr="00E55AB1" w:rsidRDefault="007C6EE4" w:rsidP="006E76B6">
      <w:r w:rsidRPr="00E55AB1">
        <w:t>Mixxt (</w:t>
      </w:r>
      <w:r w:rsidR="0009179E">
        <w:t xml:space="preserve">Closed </w:t>
      </w:r>
      <w:r w:rsidRPr="00E55AB1">
        <w:t xml:space="preserve">social medium). </w:t>
      </w:r>
      <w:r w:rsidR="008519BE" w:rsidRPr="00E55AB1">
        <w:t>Suitability of Mixxt to get to know each other</w:t>
      </w:r>
    </w:p>
    <w:p w:rsidR="0009179E" w:rsidRPr="0009179E" w:rsidRDefault="008519BE" w:rsidP="006E76B6">
      <w:pPr>
        <w:rPr>
          <w:rFonts w:ascii="Arial" w:hAnsi="Arial" w:cs="Arial"/>
          <w:color w:val="262626"/>
          <w:sz w:val="28"/>
          <w:szCs w:val="28"/>
          <w:lang w:val="en-US" w:eastAsia="ja-JP"/>
        </w:rPr>
      </w:pPr>
      <w:r>
        <w:rPr>
          <w:rFonts w:ascii="Arial" w:hAnsi="Arial" w:cs="Arial"/>
          <w:noProof/>
          <w:color w:val="262626"/>
          <w:sz w:val="28"/>
          <w:szCs w:val="28"/>
          <w:lang w:val="hr-HR" w:eastAsia="hr-HR"/>
        </w:rPr>
        <w:drawing>
          <wp:inline distT="0" distB="0" distL="0" distR="0">
            <wp:extent cx="6332220" cy="1243965"/>
            <wp:effectExtent l="0" t="0" r="0"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4-09-28 om 15.10.09.png"/>
                    <pic:cNvPicPr/>
                  </pic:nvPicPr>
                  <pic:blipFill>
                    <a:blip r:embed="rId12">
                      <a:extLst>
                        <a:ext uri="{28A0092B-C50C-407E-A947-70E740481C1C}">
                          <a14:useLocalDpi xmlns:a14="http://schemas.microsoft.com/office/drawing/2010/main" val="0"/>
                        </a:ext>
                      </a:extLst>
                    </a:blip>
                    <a:stretch>
                      <a:fillRect/>
                    </a:stretch>
                  </pic:blipFill>
                  <pic:spPr>
                    <a:xfrm>
                      <a:off x="0" y="0"/>
                      <a:ext cx="6332220" cy="1243965"/>
                    </a:xfrm>
                    <a:prstGeom prst="rect">
                      <a:avLst/>
                    </a:prstGeom>
                  </pic:spPr>
                </pic:pic>
              </a:graphicData>
            </a:graphic>
          </wp:inline>
        </w:drawing>
      </w:r>
    </w:p>
    <w:p w:rsidR="0090304A" w:rsidRDefault="0090304A">
      <w:pPr>
        <w:rPr>
          <w:b/>
          <w:sz w:val="28"/>
          <w:szCs w:val="28"/>
        </w:rPr>
      </w:pPr>
      <w:r>
        <w:rPr>
          <w:b/>
          <w:sz w:val="28"/>
          <w:szCs w:val="28"/>
        </w:rPr>
        <w:br w:type="page"/>
      </w:r>
    </w:p>
    <w:p w:rsidR="00846BC3" w:rsidRPr="006512FD" w:rsidRDefault="006512FD" w:rsidP="006E76B6">
      <w:pPr>
        <w:rPr>
          <w:b/>
          <w:sz w:val="28"/>
          <w:szCs w:val="28"/>
        </w:rPr>
      </w:pPr>
      <w:r w:rsidRPr="006512FD">
        <w:rPr>
          <w:b/>
          <w:sz w:val="28"/>
          <w:szCs w:val="28"/>
        </w:rPr>
        <w:lastRenderedPageBreak/>
        <w:t xml:space="preserve">B. </w:t>
      </w:r>
      <w:r w:rsidR="00846BC3" w:rsidRPr="006512FD">
        <w:rPr>
          <w:b/>
          <w:sz w:val="28"/>
          <w:szCs w:val="28"/>
        </w:rPr>
        <w:t xml:space="preserve">Quality of the course </w:t>
      </w:r>
    </w:p>
    <w:p w:rsidR="00CA04F9" w:rsidRDefault="006512FD" w:rsidP="007C6EE4">
      <w:r>
        <w:t xml:space="preserve">1. </w:t>
      </w:r>
      <w:r w:rsidR="00E55AB1">
        <w:t xml:space="preserve">Quality of the course programme in general </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6"/>
      </w:tblGrid>
      <w:tr w:rsidR="00846BC3" w:rsidTr="00CA04F9">
        <w:tc>
          <w:tcPr>
            <w:tcW w:w="10176" w:type="dxa"/>
          </w:tcPr>
          <w:p w:rsidR="00846BC3" w:rsidRDefault="00846BC3" w:rsidP="00846BC3"/>
        </w:tc>
      </w:tr>
    </w:tbl>
    <w:p w:rsidR="00846BC3" w:rsidRDefault="0000332D">
      <w:r>
        <w:rPr>
          <w:noProof/>
          <w:lang w:val="hr-HR" w:eastAsia="hr-HR"/>
        </w:rPr>
        <w:drawing>
          <wp:inline distT="0" distB="0" distL="0" distR="0">
            <wp:extent cx="6332220" cy="1254125"/>
            <wp:effectExtent l="0" t="0" r="0"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4-09-28 om 15.11.10.png"/>
                    <pic:cNvPicPr/>
                  </pic:nvPicPr>
                  <pic:blipFill>
                    <a:blip r:embed="rId13">
                      <a:extLst>
                        <a:ext uri="{28A0092B-C50C-407E-A947-70E740481C1C}">
                          <a14:useLocalDpi xmlns:a14="http://schemas.microsoft.com/office/drawing/2010/main" val="0"/>
                        </a:ext>
                      </a:extLst>
                    </a:blip>
                    <a:stretch>
                      <a:fillRect/>
                    </a:stretch>
                  </pic:blipFill>
                  <pic:spPr>
                    <a:xfrm>
                      <a:off x="0" y="0"/>
                      <a:ext cx="6332220" cy="1254125"/>
                    </a:xfrm>
                    <a:prstGeom prst="rect">
                      <a:avLst/>
                    </a:prstGeom>
                  </pic:spPr>
                </pic:pic>
              </a:graphicData>
            </a:graphic>
          </wp:inline>
        </w:drawing>
      </w:r>
    </w:p>
    <w:p w:rsidR="0000332D" w:rsidRDefault="006512FD">
      <w:r>
        <w:t xml:space="preserve">2. </w:t>
      </w:r>
      <w:r w:rsidR="0000332D" w:rsidRPr="00E55AB1">
        <w:t xml:space="preserve">How interesting was the information provided in the presentations / introductions on </w:t>
      </w:r>
    </w:p>
    <w:p w:rsidR="0000332D" w:rsidRDefault="0000332D"/>
    <w:p w:rsidR="0090304A" w:rsidRDefault="0090304A" w:rsidP="00846BC3">
      <w:pPr>
        <w:rPr>
          <w:noProof/>
          <w:lang w:val="en-US" w:eastAsia="nl-NL"/>
        </w:rPr>
      </w:pPr>
      <w:r>
        <w:rPr>
          <w:noProof/>
          <w:lang w:val="hr-HR" w:eastAsia="hr-HR"/>
        </w:rPr>
        <w:drawing>
          <wp:inline distT="0" distB="0" distL="0" distR="0">
            <wp:extent cx="7200900" cy="4741545"/>
            <wp:effectExtent l="0" t="0" r="0" b="0"/>
            <wp:docPr id="7" name="Afbeelding 7" descr="Ludo:Users:ludomateusen:Downloads:ChartExpor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udo:Users:ludomateusen:Downloads:ChartExport-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00900" cy="4741545"/>
                    </a:xfrm>
                    <a:prstGeom prst="rect">
                      <a:avLst/>
                    </a:prstGeom>
                    <a:noFill/>
                    <a:ln>
                      <a:noFill/>
                    </a:ln>
                  </pic:spPr>
                </pic:pic>
              </a:graphicData>
            </a:graphic>
          </wp:inline>
        </w:drawing>
      </w:r>
    </w:p>
    <w:p w:rsidR="0090304A" w:rsidRDefault="0090304A" w:rsidP="00846BC3">
      <w:pPr>
        <w:rPr>
          <w:noProof/>
          <w:lang w:val="en-US" w:eastAsia="nl-NL"/>
        </w:rPr>
      </w:pPr>
    </w:p>
    <w:p w:rsidR="0090304A" w:rsidRDefault="0090304A" w:rsidP="00846BC3">
      <w:pPr>
        <w:rPr>
          <w:noProof/>
          <w:lang w:val="en-US" w:eastAsia="nl-NL"/>
        </w:rPr>
      </w:pPr>
      <w:r>
        <w:rPr>
          <w:noProof/>
          <w:lang w:val="en-US" w:eastAsia="nl-NL"/>
        </w:rPr>
        <w:t>3. Quality of the trainers</w:t>
      </w:r>
    </w:p>
    <w:p w:rsidR="0090304A" w:rsidRDefault="0090304A" w:rsidP="00846BC3">
      <w:pPr>
        <w:rPr>
          <w:noProof/>
          <w:lang w:val="en-US" w:eastAsia="nl-NL"/>
        </w:rPr>
      </w:pPr>
      <w:r>
        <w:rPr>
          <w:noProof/>
          <w:lang w:val="hr-HR" w:eastAsia="hr-HR"/>
        </w:rPr>
        <w:drawing>
          <wp:inline distT="0" distB="0" distL="0" distR="0">
            <wp:extent cx="6332220" cy="118554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4-09-28 om 06.57.21.png"/>
                    <pic:cNvPicPr/>
                  </pic:nvPicPr>
                  <pic:blipFill>
                    <a:blip r:embed="rId15">
                      <a:extLst>
                        <a:ext uri="{28A0092B-C50C-407E-A947-70E740481C1C}">
                          <a14:useLocalDpi xmlns:a14="http://schemas.microsoft.com/office/drawing/2010/main" val="0"/>
                        </a:ext>
                      </a:extLst>
                    </a:blip>
                    <a:stretch>
                      <a:fillRect/>
                    </a:stretch>
                  </pic:blipFill>
                  <pic:spPr>
                    <a:xfrm>
                      <a:off x="0" y="0"/>
                      <a:ext cx="6332220" cy="1185545"/>
                    </a:xfrm>
                    <a:prstGeom prst="rect">
                      <a:avLst/>
                    </a:prstGeom>
                  </pic:spPr>
                </pic:pic>
              </a:graphicData>
            </a:graphic>
          </wp:inline>
        </w:drawing>
      </w:r>
    </w:p>
    <w:p w:rsidR="0090304A" w:rsidRDefault="0090304A" w:rsidP="00846BC3">
      <w:pPr>
        <w:rPr>
          <w:noProof/>
          <w:lang w:val="en-US" w:eastAsia="nl-NL"/>
        </w:rPr>
      </w:pPr>
    </w:p>
    <w:p w:rsidR="0009179E" w:rsidRPr="007C6EE4" w:rsidRDefault="0009179E" w:rsidP="00846BC3">
      <w:pPr>
        <w:rPr>
          <w:rFonts w:ascii="Times" w:hAnsi="Times" w:cs="Arial"/>
          <w:color w:val="262626"/>
          <w:sz w:val="20"/>
          <w:szCs w:val="20"/>
          <w:lang w:val="en-US" w:eastAsia="ja-JP"/>
        </w:rPr>
      </w:pPr>
      <w:r w:rsidRPr="007C6EE4">
        <w:rPr>
          <w:rFonts w:ascii="Times" w:hAnsi="Times" w:cs="Arial"/>
          <w:color w:val="262626"/>
          <w:sz w:val="20"/>
          <w:szCs w:val="20"/>
          <w:lang w:val="en-US" w:eastAsia="ja-JP"/>
        </w:rPr>
        <w:lastRenderedPageBreak/>
        <w:t xml:space="preserve">A formation very well prepared and rich; a timing very respected; the long experience of the trainers and their energy, their enthusiasm , their disposability motivated us to go further in internationalization in our school. </w:t>
      </w:r>
      <w:proofErr w:type="gramStart"/>
      <w:r w:rsidRPr="007C6EE4">
        <w:rPr>
          <w:rFonts w:ascii="Times" w:hAnsi="Times" w:cs="Arial"/>
          <w:color w:val="262626"/>
          <w:sz w:val="20"/>
          <w:szCs w:val="20"/>
          <w:lang w:val="en-US" w:eastAsia="ja-JP"/>
        </w:rPr>
        <w:t>Excellent ambassadors.</w:t>
      </w:r>
      <w:proofErr w:type="gramEnd"/>
    </w:p>
    <w:p w:rsidR="0009179E" w:rsidRPr="007C6EE4" w:rsidRDefault="0009179E" w:rsidP="00846BC3">
      <w:pPr>
        <w:rPr>
          <w:rFonts w:ascii="Times" w:hAnsi="Times" w:cs="Arial"/>
          <w:color w:val="262626"/>
          <w:sz w:val="20"/>
          <w:szCs w:val="20"/>
          <w:lang w:val="en-US" w:eastAsia="ja-JP"/>
        </w:rPr>
      </w:pPr>
    </w:p>
    <w:p w:rsidR="0009179E" w:rsidRPr="007C6EE4" w:rsidRDefault="0009179E" w:rsidP="00846BC3">
      <w:pPr>
        <w:rPr>
          <w:rFonts w:ascii="Times" w:hAnsi="Times"/>
          <w:noProof/>
          <w:sz w:val="20"/>
          <w:szCs w:val="20"/>
          <w:lang w:val="en-US" w:eastAsia="nl-NL"/>
        </w:rPr>
      </w:pPr>
      <w:r w:rsidRPr="007C6EE4">
        <w:rPr>
          <w:rFonts w:ascii="Times" w:hAnsi="Times" w:cs="Arial"/>
          <w:color w:val="262626"/>
          <w:sz w:val="20"/>
          <w:szCs w:val="20"/>
          <w:lang w:val="en-US" w:eastAsia="ja-JP"/>
        </w:rPr>
        <w:t>Very nice and friendly people who knew what they were talking about. Always ready to help and meet the specific needs of the course attendants.</w:t>
      </w:r>
    </w:p>
    <w:p w:rsidR="0009179E" w:rsidRPr="007C6EE4" w:rsidRDefault="0009179E" w:rsidP="00846BC3">
      <w:pPr>
        <w:rPr>
          <w:rFonts w:ascii="Times" w:hAnsi="Times"/>
          <w:noProof/>
          <w:sz w:val="20"/>
          <w:szCs w:val="20"/>
          <w:lang w:val="en-US" w:eastAsia="nl-NL"/>
        </w:rPr>
      </w:pPr>
    </w:p>
    <w:p w:rsidR="0009179E" w:rsidRPr="007C6EE4" w:rsidRDefault="0009179E" w:rsidP="00846BC3">
      <w:pPr>
        <w:rPr>
          <w:rFonts w:ascii="Times" w:hAnsi="Times" w:cs="Arial"/>
          <w:color w:val="262626"/>
          <w:sz w:val="20"/>
          <w:szCs w:val="20"/>
          <w:lang w:val="en-US" w:eastAsia="ja-JP"/>
        </w:rPr>
      </w:pPr>
      <w:r>
        <w:rPr>
          <w:rFonts w:ascii="Times" w:hAnsi="Times" w:cs="Arial"/>
          <w:color w:val="262626"/>
          <w:sz w:val="20"/>
          <w:szCs w:val="20"/>
          <w:lang w:val="en-US" w:eastAsia="ja-JP"/>
        </w:rPr>
        <w:t>Thank</w:t>
      </w:r>
      <w:r w:rsidRPr="007C6EE4">
        <w:rPr>
          <w:rFonts w:ascii="Times" w:hAnsi="Times" w:cs="Arial"/>
          <w:color w:val="262626"/>
          <w:sz w:val="20"/>
          <w:szCs w:val="20"/>
          <w:lang w:val="en-US" w:eastAsia="ja-JP"/>
        </w:rPr>
        <w:t xml:space="preserve"> you so much the three of you! You are in my top 10 of best teachers I have ever met. Really true! The humor is an important thing in your lessons so you always get the attention back from us. Also a lot of knowledge you have where you can be very proud of. You were helping a lot of people this week all over the world!</w:t>
      </w:r>
    </w:p>
    <w:p w:rsidR="0009179E" w:rsidRPr="007C6EE4" w:rsidRDefault="0009179E" w:rsidP="00846BC3">
      <w:pPr>
        <w:rPr>
          <w:rFonts w:ascii="Times" w:hAnsi="Times" w:cs="Arial"/>
          <w:color w:val="262626"/>
          <w:sz w:val="20"/>
          <w:szCs w:val="20"/>
          <w:lang w:val="en-US" w:eastAsia="ja-JP"/>
        </w:rPr>
      </w:pPr>
    </w:p>
    <w:p w:rsidR="0009179E" w:rsidRPr="007C6EE4" w:rsidRDefault="0009179E" w:rsidP="00846BC3">
      <w:pPr>
        <w:rPr>
          <w:rFonts w:ascii="Times" w:hAnsi="Times" w:cs="Arial"/>
          <w:color w:val="262626"/>
          <w:sz w:val="20"/>
          <w:szCs w:val="20"/>
          <w:lang w:val="en-US" w:eastAsia="ja-JP"/>
        </w:rPr>
      </w:pPr>
      <w:proofErr w:type="gramStart"/>
      <w:r w:rsidRPr="007C6EE4">
        <w:rPr>
          <w:rFonts w:ascii="Times" w:hAnsi="Times" w:cs="Arial"/>
          <w:color w:val="262626"/>
          <w:sz w:val="20"/>
          <w:szCs w:val="20"/>
          <w:lang w:val="en-US" w:eastAsia="ja-JP"/>
        </w:rPr>
        <w:t>Very well prepared, very supportive.</w:t>
      </w:r>
      <w:proofErr w:type="gramEnd"/>
    </w:p>
    <w:p w:rsidR="0009179E" w:rsidRPr="007C6EE4" w:rsidRDefault="0009179E" w:rsidP="00846BC3">
      <w:pPr>
        <w:rPr>
          <w:rFonts w:ascii="Times" w:hAnsi="Times" w:cs="Arial"/>
          <w:color w:val="262626"/>
          <w:sz w:val="20"/>
          <w:szCs w:val="20"/>
          <w:lang w:val="en-US" w:eastAsia="ja-JP"/>
        </w:rPr>
      </w:pPr>
    </w:p>
    <w:p w:rsidR="0009179E" w:rsidRPr="007C6EE4" w:rsidRDefault="0009179E" w:rsidP="00846BC3">
      <w:pPr>
        <w:rPr>
          <w:rFonts w:ascii="Times" w:hAnsi="Times"/>
          <w:noProof/>
          <w:sz w:val="20"/>
          <w:szCs w:val="20"/>
          <w:lang w:val="en-US" w:eastAsia="nl-NL"/>
        </w:rPr>
      </w:pPr>
      <w:r w:rsidRPr="007C6EE4">
        <w:rPr>
          <w:rFonts w:ascii="Times" w:hAnsi="Times" w:cs="Arial"/>
          <w:color w:val="262626"/>
          <w:sz w:val="20"/>
          <w:szCs w:val="20"/>
          <w:lang w:val="en-US" w:eastAsia="ja-JP"/>
        </w:rPr>
        <w:t>The first thr</w:t>
      </w:r>
      <w:r>
        <w:rPr>
          <w:rFonts w:ascii="Times" w:hAnsi="Times" w:cs="Arial"/>
          <w:color w:val="262626"/>
          <w:sz w:val="20"/>
          <w:szCs w:val="20"/>
          <w:lang w:val="en-US" w:eastAsia="ja-JP"/>
        </w:rPr>
        <w:t xml:space="preserve">ee days were </w:t>
      </w:r>
      <w:proofErr w:type="gramStart"/>
      <w:r>
        <w:rPr>
          <w:rFonts w:ascii="Times" w:hAnsi="Times" w:cs="Arial"/>
          <w:color w:val="262626"/>
          <w:sz w:val="20"/>
          <w:szCs w:val="20"/>
          <w:lang w:val="en-US" w:eastAsia="ja-JP"/>
        </w:rPr>
        <w:t>specially</w:t>
      </w:r>
      <w:proofErr w:type="gramEnd"/>
      <w:r>
        <w:rPr>
          <w:rFonts w:ascii="Times" w:hAnsi="Times" w:cs="Arial"/>
          <w:color w:val="262626"/>
          <w:sz w:val="20"/>
          <w:szCs w:val="20"/>
          <w:lang w:val="en-US" w:eastAsia="ja-JP"/>
        </w:rPr>
        <w:t xml:space="preserve"> very good</w:t>
      </w:r>
      <w:r w:rsidRPr="007C6EE4">
        <w:rPr>
          <w:rFonts w:ascii="Times" w:hAnsi="Times" w:cs="Arial"/>
          <w:color w:val="262626"/>
          <w:sz w:val="20"/>
          <w:szCs w:val="20"/>
          <w:lang w:val="en-US" w:eastAsia="ja-JP"/>
        </w:rPr>
        <w:t xml:space="preserve"> and the rest of the week good. Somehow the timetables weren't as precise in Thursday than in the beginning of the week</w:t>
      </w:r>
    </w:p>
    <w:p w:rsidR="0009179E" w:rsidRPr="007C6EE4" w:rsidRDefault="0009179E" w:rsidP="00846BC3">
      <w:pPr>
        <w:rPr>
          <w:rFonts w:ascii="Times" w:hAnsi="Times"/>
          <w:noProof/>
          <w:sz w:val="20"/>
          <w:szCs w:val="20"/>
          <w:lang w:val="en-US" w:eastAsia="nl-NL"/>
        </w:rPr>
      </w:pPr>
    </w:p>
    <w:p w:rsidR="0009179E" w:rsidRPr="007C6EE4" w:rsidRDefault="0009179E" w:rsidP="00846BC3">
      <w:pPr>
        <w:rPr>
          <w:rFonts w:ascii="Times" w:hAnsi="Times" w:cs="Arial"/>
          <w:color w:val="262626"/>
          <w:sz w:val="20"/>
          <w:szCs w:val="20"/>
          <w:lang w:val="en-US" w:eastAsia="ja-JP"/>
        </w:rPr>
      </w:pPr>
      <w:r w:rsidRPr="007C6EE4">
        <w:rPr>
          <w:rFonts w:ascii="Times" w:hAnsi="Times" w:cs="Arial"/>
          <w:color w:val="262626"/>
          <w:sz w:val="20"/>
          <w:szCs w:val="20"/>
          <w:lang w:val="en-US" w:eastAsia="ja-JP"/>
        </w:rPr>
        <w:t>It was nice that all three of you had some presentation. It was good that we ourselves tried the things we just heard about, so that there was a mix between listening and working ourselves.</w:t>
      </w:r>
    </w:p>
    <w:p w:rsidR="0009179E" w:rsidRPr="007C6EE4" w:rsidRDefault="0009179E" w:rsidP="00846BC3">
      <w:pPr>
        <w:rPr>
          <w:rFonts w:ascii="Times" w:hAnsi="Times" w:cs="Arial"/>
          <w:color w:val="262626"/>
          <w:sz w:val="20"/>
          <w:szCs w:val="20"/>
          <w:lang w:val="en-US" w:eastAsia="ja-JP"/>
        </w:rPr>
      </w:pPr>
    </w:p>
    <w:p w:rsidR="0009179E" w:rsidRPr="007C6EE4" w:rsidRDefault="0009179E" w:rsidP="00846BC3">
      <w:pPr>
        <w:rPr>
          <w:rFonts w:ascii="Times" w:hAnsi="Times" w:cs="Arial"/>
          <w:color w:val="262626"/>
          <w:sz w:val="20"/>
          <w:szCs w:val="20"/>
          <w:lang w:val="en-US" w:eastAsia="ja-JP"/>
        </w:rPr>
      </w:pPr>
      <w:r>
        <w:rPr>
          <w:rFonts w:ascii="Times" w:hAnsi="Times" w:cs="Arial"/>
          <w:color w:val="262626"/>
          <w:sz w:val="20"/>
          <w:szCs w:val="20"/>
          <w:lang w:val="en-US" w:eastAsia="ja-JP"/>
        </w:rPr>
        <w:t>V</w:t>
      </w:r>
      <w:r w:rsidRPr="007C6EE4">
        <w:rPr>
          <w:rFonts w:ascii="Times" w:hAnsi="Times" w:cs="Arial"/>
          <w:color w:val="262626"/>
          <w:sz w:val="20"/>
          <w:szCs w:val="20"/>
          <w:lang w:val="en-US" w:eastAsia="ja-JP"/>
        </w:rPr>
        <w:t xml:space="preserve">ery good trainers, </w:t>
      </w:r>
      <w:proofErr w:type="spellStart"/>
      <w:r w:rsidRPr="007C6EE4">
        <w:rPr>
          <w:rFonts w:ascii="Times" w:hAnsi="Times" w:cs="Arial"/>
          <w:color w:val="262626"/>
          <w:sz w:val="20"/>
          <w:szCs w:val="20"/>
          <w:lang w:val="en-US" w:eastAsia="ja-JP"/>
        </w:rPr>
        <w:t>wery</w:t>
      </w:r>
      <w:proofErr w:type="spellEnd"/>
      <w:r w:rsidRPr="007C6EE4">
        <w:rPr>
          <w:rFonts w:ascii="Times" w:hAnsi="Times" w:cs="Arial"/>
          <w:color w:val="262626"/>
          <w:sz w:val="20"/>
          <w:szCs w:val="20"/>
          <w:lang w:val="en-US" w:eastAsia="ja-JP"/>
        </w:rPr>
        <w:t xml:space="preserve"> </w:t>
      </w:r>
      <w:proofErr w:type="spellStart"/>
      <w:r w:rsidRPr="007C6EE4">
        <w:rPr>
          <w:rFonts w:ascii="Times" w:hAnsi="Times" w:cs="Arial"/>
          <w:color w:val="262626"/>
          <w:sz w:val="20"/>
          <w:szCs w:val="20"/>
          <w:lang w:val="en-US" w:eastAsia="ja-JP"/>
        </w:rPr>
        <w:t>informativ</w:t>
      </w:r>
      <w:proofErr w:type="spellEnd"/>
      <w:r w:rsidRPr="007C6EE4">
        <w:rPr>
          <w:rFonts w:ascii="Times" w:hAnsi="Times" w:cs="Arial"/>
          <w:color w:val="262626"/>
          <w:sz w:val="20"/>
          <w:szCs w:val="20"/>
          <w:lang w:val="en-US" w:eastAsia="ja-JP"/>
        </w:rPr>
        <w:t xml:space="preserve"> and they underst</w:t>
      </w:r>
      <w:r>
        <w:rPr>
          <w:rFonts w:ascii="Times" w:hAnsi="Times" w:cs="Arial"/>
          <w:color w:val="262626"/>
          <w:sz w:val="20"/>
          <w:szCs w:val="20"/>
          <w:lang w:val="en-US" w:eastAsia="ja-JP"/>
        </w:rPr>
        <w:t>o</w:t>
      </w:r>
      <w:r w:rsidRPr="007C6EE4">
        <w:rPr>
          <w:rFonts w:ascii="Times" w:hAnsi="Times" w:cs="Arial"/>
          <w:color w:val="262626"/>
          <w:sz w:val="20"/>
          <w:szCs w:val="20"/>
          <w:lang w:val="en-US" w:eastAsia="ja-JP"/>
        </w:rPr>
        <w:t xml:space="preserve">od to match the course whit </w:t>
      </w:r>
      <w:r>
        <w:rPr>
          <w:rFonts w:ascii="Times" w:hAnsi="Times" w:cs="Arial"/>
          <w:color w:val="262626"/>
          <w:sz w:val="20"/>
          <w:szCs w:val="20"/>
          <w:lang w:val="en-US" w:eastAsia="ja-JP"/>
        </w:rPr>
        <w:t>our</w:t>
      </w:r>
      <w:r w:rsidRPr="007C6EE4">
        <w:rPr>
          <w:rFonts w:ascii="Times" w:hAnsi="Times" w:cs="Arial"/>
          <w:color w:val="262626"/>
          <w:sz w:val="20"/>
          <w:szCs w:val="20"/>
          <w:lang w:val="en-US" w:eastAsia="ja-JP"/>
        </w:rPr>
        <w:t xml:space="preserve"> needs and </w:t>
      </w:r>
      <w:r>
        <w:rPr>
          <w:rFonts w:ascii="Times" w:hAnsi="Times" w:cs="Arial"/>
          <w:color w:val="262626"/>
          <w:sz w:val="20"/>
          <w:szCs w:val="20"/>
          <w:lang w:val="en-US" w:eastAsia="ja-JP"/>
        </w:rPr>
        <w:t>were</w:t>
      </w:r>
      <w:r w:rsidRPr="007C6EE4">
        <w:rPr>
          <w:rFonts w:ascii="Times" w:hAnsi="Times" w:cs="Arial"/>
          <w:color w:val="262626"/>
          <w:sz w:val="20"/>
          <w:szCs w:val="20"/>
          <w:lang w:val="en-US" w:eastAsia="ja-JP"/>
        </w:rPr>
        <w:t xml:space="preserve"> </w:t>
      </w:r>
      <w:r>
        <w:rPr>
          <w:rFonts w:ascii="Times" w:hAnsi="Times" w:cs="Arial"/>
          <w:color w:val="262626"/>
          <w:sz w:val="20"/>
          <w:szCs w:val="20"/>
          <w:lang w:val="en-US" w:eastAsia="ja-JP"/>
        </w:rPr>
        <w:t>able</w:t>
      </w:r>
      <w:r w:rsidRPr="007C6EE4">
        <w:rPr>
          <w:rFonts w:ascii="Times" w:hAnsi="Times" w:cs="Arial"/>
          <w:color w:val="262626"/>
          <w:sz w:val="20"/>
          <w:szCs w:val="20"/>
          <w:lang w:val="en-US" w:eastAsia="ja-JP"/>
        </w:rPr>
        <w:t xml:space="preserve"> to alter course when ne</w:t>
      </w:r>
      <w:r>
        <w:rPr>
          <w:rFonts w:ascii="Times" w:hAnsi="Times" w:cs="Arial"/>
          <w:color w:val="262626"/>
          <w:sz w:val="20"/>
          <w:szCs w:val="20"/>
          <w:lang w:val="en-US" w:eastAsia="ja-JP"/>
        </w:rPr>
        <w:t>e</w:t>
      </w:r>
      <w:r w:rsidRPr="007C6EE4">
        <w:rPr>
          <w:rFonts w:ascii="Times" w:hAnsi="Times" w:cs="Arial"/>
          <w:color w:val="262626"/>
          <w:sz w:val="20"/>
          <w:szCs w:val="20"/>
          <w:lang w:val="en-US" w:eastAsia="ja-JP"/>
        </w:rPr>
        <w:t>ded</w:t>
      </w:r>
    </w:p>
    <w:p w:rsidR="0009179E" w:rsidRPr="007C6EE4" w:rsidRDefault="0009179E" w:rsidP="00846BC3">
      <w:pPr>
        <w:rPr>
          <w:rFonts w:ascii="Times" w:hAnsi="Times" w:cs="Arial"/>
          <w:color w:val="262626"/>
          <w:sz w:val="20"/>
          <w:szCs w:val="20"/>
          <w:lang w:val="en-US" w:eastAsia="ja-JP"/>
        </w:rPr>
      </w:pPr>
    </w:p>
    <w:p w:rsidR="0009179E" w:rsidRPr="007C6EE4" w:rsidRDefault="0009179E" w:rsidP="00846BC3">
      <w:pPr>
        <w:rPr>
          <w:rFonts w:ascii="Times" w:hAnsi="Times" w:cs="Arial"/>
          <w:color w:val="262626"/>
          <w:sz w:val="20"/>
          <w:szCs w:val="20"/>
          <w:lang w:val="en-US" w:eastAsia="ja-JP"/>
        </w:rPr>
      </w:pPr>
      <w:r>
        <w:rPr>
          <w:rFonts w:ascii="Times" w:hAnsi="Times" w:cs="Arial"/>
          <w:color w:val="262626"/>
          <w:sz w:val="20"/>
          <w:szCs w:val="20"/>
          <w:lang w:val="en-US" w:eastAsia="ja-JP"/>
        </w:rPr>
        <w:t>T</w:t>
      </w:r>
      <w:r w:rsidRPr="007C6EE4">
        <w:rPr>
          <w:rFonts w:ascii="Times" w:hAnsi="Times" w:cs="Arial"/>
          <w:color w:val="262626"/>
          <w:sz w:val="20"/>
          <w:szCs w:val="20"/>
          <w:lang w:val="en-US" w:eastAsia="ja-JP"/>
        </w:rPr>
        <w:t xml:space="preserve">he course would have benefitted from a more interactive approach at times, </w:t>
      </w:r>
      <w:proofErr w:type="spellStart"/>
      <w:r w:rsidRPr="007C6EE4">
        <w:rPr>
          <w:rFonts w:ascii="Times" w:hAnsi="Times" w:cs="Arial"/>
          <w:color w:val="262626"/>
          <w:sz w:val="20"/>
          <w:szCs w:val="20"/>
          <w:lang w:val="en-US" w:eastAsia="ja-JP"/>
        </w:rPr>
        <w:t>eg</w:t>
      </w:r>
      <w:proofErr w:type="spellEnd"/>
      <w:r w:rsidRPr="007C6EE4">
        <w:rPr>
          <w:rFonts w:ascii="Times" w:hAnsi="Times" w:cs="Arial"/>
          <w:color w:val="262626"/>
          <w:sz w:val="20"/>
          <w:szCs w:val="20"/>
          <w:lang w:val="en-US" w:eastAsia="ja-JP"/>
        </w:rPr>
        <w:t xml:space="preserve">. </w:t>
      </w:r>
      <w:proofErr w:type="gramStart"/>
      <w:r w:rsidRPr="007C6EE4">
        <w:rPr>
          <w:rFonts w:ascii="Times" w:hAnsi="Times" w:cs="Arial"/>
          <w:color w:val="262626"/>
          <w:sz w:val="20"/>
          <w:szCs w:val="20"/>
          <w:lang w:val="en-US" w:eastAsia="ja-JP"/>
        </w:rPr>
        <w:t>it</w:t>
      </w:r>
      <w:proofErr w:type="gramEnd"/>
      <w:r w:rsidRPr="007C6EE4">
        <w:rPr>
          <w:rFonts w:ascii="Times" w:hAnsi="Times" w:cs="Arial"/>
          <w:color w:val="262626"/>
          <w:sz w:val="20"/>
          <w:szCs w:val="20"/>
          <w:lang w:val="en-US" w:eastAsia="ja-JP"/>
        </w:rPr>
        <w:t xml:space="preserve"> would have interesting to get feedback on the results of the balance between 'wor</w:t>
      </w:r>
      <w:r>
        <w:rPr>
          <w:rFonts w:ascii="Times" w:hAnsi="Times" w:cs="Arial"/>
          <w:color w:val="262626"/>
          <w:sz w:val="20"/>
          <w:szCs w:val="20"/>
          <w:lang w:val="en-US" w:eastAsia="ja-JP"/>
        </w:rPr>
        <w:t>k and play' that we worked on. T</w:t>
      </w:r>
      <w:r w:rsidRPr="007C6EE4">
        <w:rPr>
          <w:rFonts w:ascii="Times" w:hAnsi="Times" w:cs="Arial"/>
          <w:color w:val="262626"/>
          <w:sz w:val="20"/>
          <w:szCs w:val="20"/>
          <w:lang w:val="en-US" w:eastAsia="ja-JP"/>
        </w:rPr>
        <w:t>he topics in general were quite interesting, both for beginners and more advanced students.</w:t>
      </w:r>
    </w:p>
    <w:p w:rsidR="0009179E" w:rsidRDefault="0009179E" w:rsidP="00846BC3">
      <w:pPr>
        <w:rPr>
          <w:rFonts w:ascii="Times" w:hAnsi="Times" w:cs="Arial"/>
          <w:color w:val="262626"/>
          <w:sz w:val="20"/>
          <w:szCs w:val="20"/>
          <w:lang w:val="en-US" w:eastAsia="ja-JP"/>
        </w:rPr>
      </w:pPr>
    </w:p>
    <w:p w:rsidR="0009179E" w:rsidRPr="007C6EE4" w:rsidRDefault="0009179E" w:rsidP="00846BC3">
      <w:pPr>
        <w:rPr>
          <w:rFonts w:ascii="Times" w:hAnsi="Times" w:cs="Arial"/>
          <w:color w:val="262626"/>
          <w:sz w:val="20"/>
          <w:szCs w:val="20"/>
          <w:lang w:val="en-US" w:eastAsia="ja-JP"/>
        </w:rPr>
      </w:pPr>
      <w:r>
        <w:rPr>
          <w:rFonts w:ascii="Times" w:hAnsi="Times" w:cs="Arial"/>
          <w:color w:val="262626"/>
          <w:sz w:val="20"/>
          <w:szCs w:val="20"/>
          <w:lang w:val="en-US" w:eastAsia="ja-JP"/>
        </w:rPr>
        <w:t>C</w:t>
      </w:r>
      <w:r w:rsidRPr="007C6EE4">
        <w:rPr>
          <w:rFonts w:ascii="Times" w:hAnsi="Times" w:cs="Arial"/>
          <w:color w:val="262626"/>
          <w:sz w:val="20"/>
          <w:szCs w:val="20"/>
          <w:lang w:val="en-US" w:eastAsia="ja-JP"/>
        </w:rPr>
        <w:t>ommitted, efficient, helpful</w:t>
      </w:r>
    </w:p>
    <w:p w:rsidR="0009179E" w:rsidRPr="007C6EE4" w:rsidRDefault="0009179E" w:rsidP="00846BC3">
      <w:pPr>
        <w:rPr>
          <w:rFonts w:ascii="Times" w:hAnsi="Times" w:cs="Arial"/>
          <w:color w:val="262626"/>
          <w:sz w:val="20"/>
          <w:szCs w:val="20"/>
          <w:lang w:val="en-US" w:eastAsia="ja-JP"/>
        </w:rPr>
      </w:pPr>
    </w:p>
    <w:p w:rsidR="0009179E" w:rsidRPr="007C6EE4" w:rsidRDefault="0009179E" w:rsidP="00846BC3">
      <w:pPr>
        <w:rPr>
          <w:rFonts w:ascii="Times" w:hAnsi="Times" w:cs="Arial"/>
          <w:color w:val="262626"/>
          <w:sz w:val="20"/>
          <w:szCs w:val="20"/>
          <w:lang w:val="en-US" w:eastAsia="ja-JP"/>
        </w:rPr>
      </w:pPr>
      <w:proofErr w:type="gramStart"/>
      <w:r>
        <w:rPr>
          <w:rFonts w:ascii="Times" w:hAnsi="Times" w:cs="Arial"/>
          <w:color w:val="262626"/>
          <w:sz w:val="20"/>
          <w:szCs w:val="20"/>
          <w:lang w:val="en-US" w:eastAsia="ja-JP"/>
        </w:rPr>
        <w:t>M</w:t>
      </w:r>
      <w:r w:rsidRPr="007C6EE4">
        <w:rPr>
          <w:rFonts w:ascii="Times" w:hAnsi="Times" w:cs="Arial"/>
          <w:color w:val="262626"/>
          <w:sz w:val="20"/>
          <w:szCs w:val="20"/>
          <w:lang w:val="en-US" w:eastAsia="ja-JP"/>
        </w:rPr>
        <w:t>ore interaction between the speeches.</w:t>
      </w:r>
      <w:proofErr w:type="gramEnd"/>
      <w:r w:rsidRPr="007C6EE4">
        <w:rPr>
          <w:rFonts w:ascii="Times" w:hAnsi="Times" w:cs="Arial"/>
          <w:color w:val="262626"/>
          <w:sz w:val="20"/>
          <w:szCs w:val="20"/>
          <w:lang w:val="en-US" w:eastAsia="ja-JP"/>
        </w:rPr>
        <w:t xml:space="preserve"> Better evaluation after assignments between students</w:t>
      </w:r>
    </w:p>
    <w:p w:rsidR="0009179E" w:rsidRPr="007C6EE4" w:rsidRDefault="0009179E" w:rsidP="00846BC3">
      <w:pPr>
        <w:rPr>
          <w:rFonts w:ascii="Times" w:hAnsi="Times" w:cs="Arial"/>
          <w:color w:val="262626"/>
          <w:sz w:val="20"/>
          <w:szCs w:val="20"/>
          <w:lang w:val="en-US" w:eastAsia="ja-JP"/>
        </w:rPr>
      </w:pPr>
    </w:p>
    <w:p w:rsidR="0009179E" w:rsidRDefault="0009179E" w:rsidP="00846BC3">
      <w:pPr>
        <w:rPr>
          <w:noProof/>
          <w:lang w:val="en-US" w:eastAsia="nl-NL"/>
        </w:rPr>
      </w:pPr>
      <w:r w:rsidRPr="007C6EE4">
        <w:rPr>
          <w:rFonts w:ascii="Times" w:hAnsi="Times" w:cs="Arial"/>
          <w:color w:val="262626"/>
          <w:sz w:val="20"/>
          <w:szCs w:val="20"/>
          <w:lang w:val="en-US" w:eastAsia="ja-JP"/>
        </w:rPr>
        <w:t>The course was very professional and the output of trainers was excellent.</w:t>
      </w:r>
    </w:p>
    <w:p w:rsidR="0009179E" w:rsidRDefault="0009179E" w:rsidP="00846BC3">
      <w:pPr>
        <w:rPr>
          <w:noProof/>
          <w:lang w:val="en-US" w:eastAsia="nl-NL"/>
        </w:rPr>
      </w:pPr>
    </w:p>
    <w:p w:rsidR="0009179E" w:rsidRPr="007C6EE4" w:rsidRDefault="0009179E" w:rsidP="00846BC3">
      <w:pPr>
        <w:rPr>
          <w:rFonts w:ascii="Arial" w:hAnsi="Arial" w:cs="Arial"/>
          <w:color w:val="262626"/>
          <w:lang w:val="en-US" w:eastAsia="ja-JP"/>
        </w:rPr>
      </w:pPr>
      <w:r>
        <w:rPr>
          <w:noProof/>
          <w:lang w:val="en-US" w:eastAsia="nl-NL"/>
        </w:rPr>
        <w:t xml:space="preserve">4. </w:t>
      </w:r>
      <w:r w:rsidRPr="00E55AB1">
        <w:rPr>
          <w:noProof/>
          <w:lang w:val="en-US" w:eastAsia="nl-NL"/>
        </w:rPr>
        <w:t>Quality of the documents materials on the course platform (course documents, additional documents, links to websites etc.)</w:t>
      </w:r>
    </w:p>
    <w:p w:rsidR="0009179E" w:rsidRDefault="0009179E" w:rsidP="00846BC3">
      <w:pPr>
        <w:rPr>
          <w:rFonts w:ascii="Arial" w:hAnsi="Arial" w:cs="Arial"/>
          <w:color w:val="262626"/>
          <w:lang w:val="en-US" w:eastAsia="ja-JP"/>
        </w:rPr>
      </w:pPr>
      <w:r>
        <w:rPr>
          <w:rFonts w:ascii="Arial" w:hAnsi="Arial" w:cs="Arial"/>
          <w:noProof/>
          <w:color w:val="262626"/>
          <w:lang w:val="hr-HR" w:eastAsia="hr-HR"/>
        </w:rPr>
        <w:drawing>
          <wp:inline distT="0" distB="0" distL="0" distR="0">
            <wp:extent cx="6332220" cy="133032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4-09-28 om 06.59.25.png"/>
                    <pic:cNvPicPr/>
                  </pic:nvPicPr>
                  <pic:blipFill>
                    <a:blip r:embed="rId16">
                      <a:extLst>
                        <a:ext uri="{28A0092B-C50C-407E-A947-70E740481C1C}">
                          <a14:useLocalDpi xmlns:a14="http://schemas.microsoft.com/office/drawing/2010/main" val="0"/>
                        </a:ext>
                      </a:extLst>
                    </a:blip>
                    <a:stretch>
                      <a:fillRect/>
                    </a:stretch>
                  </pic:blipFill>
                  <pic:spPr>
                    <a:xfrm>
                      <a:off x="0" y="0"/>
                      <a:ext cx="6332220" cy="1330325"/>
                    </a:xfrm>
                    <a:prstGeom prst="rect">
                      <a:avLst/>
                    </a:prstGeom>
                  </pic:spPr>
                </pic:pic>
              </a:graphicData>
            </a:graphic>
          </wp:inline>
        </w:drawing>
      </w:r>
    </w:p>
    <w:p w:rsidR="0009179E" w:rsidRDefault="0009179E" w:rsidP="00846BC3">
      <w:pPr>
        <w:rPr>
          <w:noProof/>
          <w:lang w:val="en-US" w:eastAsia="nl-NL"/>
        </w:rPr>
      </w:pPr>
    </w:p>
    <w:p w:rsidR="0009179E" w:rsidRPr="00E55AB1" w:rsidRDefault="0009179E" w:rsidP="00846BC3">
      <w:pPr>
        <w:rPr>
          <w:noProof/>
          <w:lang w:val="en-US" w:eastAsia="nl-NL"/>
        </w:rPr>
      </w:pPr>
      <w:r>
        <w:rPr>
          <w:noProof/>
          <w:lang w:val="en-US" w:eastAsia="nl-NL"/>
        </w:rPr>
        <w:t xml:space="preserve">5. </w:t>
      </w:r>
      <w:r w:rsidRPr="00E55AB1">
        <w:rPr>
          <w:noProof/>
          <w:lang w:val="en-US" w:eastAsia="nl-NL"/>
        </w:rPr>
        <w:t>Methodology of the course. Was there a good balance between the three parts of the course (information, sharing experiences, working on own outcomes) If you would have liked it differently, please comment for which part you would have liked to get more time</w:t>
      </w:r>
    </w:p>
    <w:p w:rsidR="0009179E" w:rsidRDefault="0009179E" w:rsidP="00846BC3">
      <w:pPr>
        <w:rPr>
          <w:rFonts w:ascii="Arial" w:hAnsi="Arial" w:cs="Arial"/>
          <w:noProof/>
          <w:color w:val="262626"/>
          <w:lang w:val="en-US" w:eastAsia="nl-NL"/>
        </w:rPr>
      </w:pPr>
    </w:p>
    <w:p w:rsidR="0009179E" w:rsidRDefault="0009179E" w:rsidP="00846BC3">
      <w:pPr>
        <w:rPr>
          <w:rFonts w:ascii="Arial" w:hAnsi="Arial" w:cs="Arial"/>
          <w:noProof/>
          <w:color w:val="262626"/>
          <w:lang w:val="en-US" w:eastAsia="nl-NL"/>
        </w:rPr>
      </w:pPr>
      <w:r>
        <w:rPr>
          <w:rFonts w:ascii="Arial" w:hAnsi="Arial" w:cs="Arial"/>
          <w:noProof/>
          <w:color w:val="262626"/>
          <w:lang w:val="hr-HR" w:eastAsia="hr-HR"/>
        </w:rPr>
        <w:drawing>
          <wp:inline distT="0" distB="0" distL="0" distR="0">
            <wp:extent cx="6332220" cy="1238250"/>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4-09-28 om 07.02.08.png"/>
                    <pic:cNvPicPr/>
                  </pic:nvPicPr>
                  <pic:blipFill>
                    <a:blip r:embed="rId17">
                      <a:extLst>
                        <a:ext uri="{28A0092B-C50C-407E-A947-70E740481C1C}">
                          <a14:useLocalDpi xmlns:a14="http://schemas.microsoft.com/office/drawing/2010/main" val="0"/>
                        </a:ext>
                      </a:extLst>
                    </a:blip>
                    <a:stretch>
                      <a:fillRect/>
                    </a:stretch>
                  </pic:blipFill>
                  <pic:spPr>
                    <a:xfrm>
                      <a:off x="0" y="0"/>
                      <a:ext cx="6332220" cy="1238250"/>
                    </a:xfrm>
                    <a:prstGeom prst="rect">
                      <a:avLst/>
                    </a:prstGeom>
                  </pic:spPr>
                </pic:pic>
              </a:graphicData>
            </a:graphic>
          </wp:inline>
        </w:drawing>
      </w:r>
    </w:p>
    <w:p w:rsidR="0009179E" w:rsidRDefault="0009179E" w:rsidP="00BF5864">
      <w:pPr>
        <w:widowControl w:val="0"/>
        <w:autoSpaceDE w:val="0"/>
        <w:autoSpaceDN w:val="0"/>
        <w:adjustRightInd w:val="0"/>
        <w:spacing w:after="40"/>
        <w:ind w:left="480" w:right="40"/>
        <w:rPr>
          <w:rFonts w:ascii="Times" w:hAnsi="Times" w:cs="Arial"/>
          <w:color w:val="262626"/>
          <w:sz w:val="20"/>
          <w:szCs w:val="20"/>
          <w:lang w:val="en-US" w:eastAsia="ja-JP"/>
        </w:rPr>
      </w:pPr>
      <w:r w:rsidRPr="007C6EE4">
        <w:rPr>
          <w:rFonts w:ascii="Times" w:hAnsi="Times" w:cs="Arial"/>
          <w:color w:val="262626"/>
          <w:sz w:val="20"/>
          <w:szCs w:val="20"/>
          <w:lang w:val="en-US" w:eastAsia="ja-JP"/>
        </w:rPr>
        <w:t>It was good to work in mixed groups and share experiences. I appreciate exercises with ludic aspect.</w:t>
      </w:r>
    </w:p>
    <w:p w:rsidR="0009179E" w:rsidRPr="007C6EE4" w:rsidRDefault="0009179E" w:rsidP="00BF5864">
      <w:pPr>
        <w:widowControl w:val="0"/>
        <w:autoSpaceDE w:val="0"/>
        <w:autoSpaceDN w:val="0"/>
        <w:adjustRightInd w:val="0"/>
        <w:spacing w:after="40"/>
        <w:ind w:left="480" w:right="40"/>
        <w:rPr>
          <w:rFonts w:ascii="Times" w:hAnsi="Times" w:cs="Arial"/>
          <w:color w:val="262626"/>
          <w:sz w:val="20"/>
          <w:szCs w:val="20"/>
          <w:lang w:val="en-US" w:eastAsia="ja-JP"/>
        </w:rPr>
      </w:pPr>
    </w:p>
    <w:p w:rsidR="0009179E" w:rsidRPr="007C6EE4" w:rsidRDefault="0009179E" w:rsidP="00DB1754">
      <w:pPr>
        <w:widowControl w:val="0"/>
        <w:autoSpaceDE w:val="0"/>
        <w:autoSpaceDN w:val="0"/>
        <w:adjustRightInd w:val="0"/>
        <w:spacing w:after="40"/>
        <w:ind w:right="40"/>
        <w:rPr>
          <w:rFonts w:ascii="Times" w:hAnsi="Times" w:cs="Arial"/>
          <w:color w:val="262626"/>
          <w:sz w:val="20"/>
          <w:szCs w:val="20"/>
          <w:lang w:val="en-US" w:eastAsia="ja-JP"/>
        </w:rPr>
      </w:pPr>
      <w:r w:rsidRPr="007C6EE4">
        <w:rPr>
          <w:rFonts w:ascii="Times" w:hAnsi="Times" w:cs="Arial"/>
          <w:color w:val="262626"/>
          <w:sz w:val="20"/>
          <w:szCs w:val="20"/>
          <w:lang w:val="en-US" w:eastAsia="ja-JP"/>
        </w:rPr>
        <w:lastRenderedPageBreak/>
        <w:t xml:space="preserve">At the beginning it felt as if there was too much information to be covered but as the course went on you got the hang of it. There was enough time for </w:t>
      </w:r>
      <w:proofErr w:type="spellStart"/>
      <w:r w:rsidRPr="007C6EE4">
        <w:rPr>
          <w:rFonts w:ascii="Times" w:hAnsi="Times" w:cs="Arial"/>
          <w:color w:val="262626"/>
          <w:sz w:val="20"/>
          <w:szCs w:val="20"/>
          <w:lang w:val="en-US" w:eastAsia="ja-JP"/>
        </w:rPr>
        <w:t>reflectation</w:t>
      </w:r>
      <w:proofErr w:type="spellEnd"/>
      <w:r w:rsidRPr="007C6EE4">
        <w:rPr>
          <w:rFonts w:ascii="Times" w:hAnsi="Times" w:cs="Arial"/>
          <w:color w:val="262626"/>
          <w:sz w:val="20"/>
          <w:szCs w:val="20"/>
          <w:lang w:val="en-US" w:eastAsia="ja-JP"/>
        </w:rPr>
        <w:t xml:space="preserve"> and making contacts with others</w:t>
      </w:r>
    </w:p>
    <w:p w:rsidR="0009179E" w:rsidRPr="007C6EE4" w:rsidRDefault="0009179E" w:rsidP="00DB1754">
      <w:pPr>
        <w:widowControl w:val="0"/>
        <w:autoSpaceDE w:val="0"/>
        <w:autoSpaceDN w:val="0"/>
        <w:adjustRightInd w:val="0"/>
        <w:rPr>
          <w:rFonts w:ascii="Times" w:hAnsi="Times" w:cs="Arial"/>
          <w:color w:val="262626"/>
          <w:sz w:val="20"/>
          <w:szCs w:val="20"/>
          <w:lang w:val="en-US" w:eastAsia="ja-JP"/>
        </w:rPr>
      </w:pPr>
    </w:p>
    <w:p w:rsidR="0009179E" w:rsidRPr="007C6EE4" w:rsidRDefault="0009179E" w:rsidP="00DB1754">
      <w:pPr>
        <w:widowControl w:val="0"/>
        <w:autoSpaceDE w:val="0"/>
        <w:autoSpaceDN w:val="0"/>
        <w:adjustRightInd w:val="0"/>
        <w:spacing w:after="40"/>
        <w:ind w:right="40"/>
        <w:rPr>
          <w:rFonts w:ascii="Times" w:hAnsi="Times" w:cs="Arial"/>
          <w:color w:val="262626"/>
          <w:sz w:val="20"/>
          <w:szCs w:val="20"/>
          <w:lang w:val="en-US" w:eastAsia="ja-JP"/>
        </w:rPr>
      </w:pPr>
      <w:r w:rsidRPr="007C6EE4">
        <w:rPr>
          <w:rFonts w:ascii="Times" w:hAnsi="Times" w:cs="Arial"/>
          <w:color w:val="262626"/>
          <w:sz w:val="20"/>
          <w:szCs w:val="20"/>
          <w:lang w:val="en-US" w:eastAsia="ja-JP"/>
        </w:rPr>
        <w:t xml:space="preserve">The tasks of Friday were really good. Maybe in the beginning there could have been more time to share experiences, but in all we had time for that during the whole week. In </w:t>
      </w:r>
      <w:proofErr w:type="gramStart"/>
      <w:r w:rsidRPr="007C6EE4">
        <w:rPr>
          <w:rFonts w:ascii="Times" w:hAnsi="Times" w:cs="Arial"/>
          <w:color w:val="262626"/>
          <w:sz w:val="20"/>
          <w:szCs w:val="20"/>
          <w:lang w:val="en-US" w:eastAsia="ja-JP"/>
        </w:rPr>
        <w:t>myself</w:t>
      </w:r>
      <w:proofErr w:type="gramEnd"/>
      <w:r w:rsidRPr="007C6EE4">
        <w:rPr>
          <w:rFonts w:ascii="Times" w:hAnsi="Times" w:cs="Arial"/>
          <w:color w:val="262626"/>
          <w:sz w:val="20"/>
          <w:szCs w:val="20"/>
          <w:lang w:val="en-US" w:eastAsia="ja-JP"/>
        </w:rPr>
        <w:t xml:space="preserve"> didn't need the half an hour every morning to be asked where are you now with your weekly tasks. But maybe you need that for the Erasmus+ agency?</w:t>
      </w:r>
    </w:p>
    <w:p w:rsidR="0009179E" w:rsidRPr="007C6EE4" w:rsidRDefault="0009179E" w:rsidP="00DB1754">
      <w:pPr>
        <w:widowControl w:val="0"/>
        <w:autoSpaceDE w:val="0"/>
        <w:autoSpaceDN w:val="0"/>
        <w:adjustRightInd w:val="0"/>
        <w:rPr>
          <w:rFonts w:ascii="Times" w:hAnsi="Times" w:cs="Arial"/>
          <w:color w:val="262626"/>
          <w:sz w:val="20"/>
          <w:szCs w:val="20"/>
          <w:lang w:val="en-US" w:eastAsia="ja-JP"/>
        </w:rPr>
      </w:pPr>
    </w:p>
    <w:p w:rsidR="0009179E" w:rsidRPr="007C6EE4" w:rsidRDefault="0009179E" w:rsidP="00DB1754">
      <w:pPr>
        <w:widowControl w:val="0"/>
        <w:autoSpaceDE w:val="0"/>
        <w:autoSpaceDN w:val="0"/>
        <w:adjustRightInd w:val="0"/>
        <w:spacing w:after="40"/>
        <w:ind w:right="40"/>
        <w:rPr>
          <w:rFonts w:ascii="Times" w:hAnsi="Times" w:cs="Arial"/>
          <w:color w:val="262626"/>
          <w:sz w:val="20"/>
          <w:szCs w:val="20"/>
          <w:lang w:val="en-US" w:eastAsia="ja-JP"/>
        </w:rPr>
      </w:pPr>
      <w:r w:rsidRPr="007C6EE4">
        <w:rPr>
          <w:rFonts w:ascii="Times" w:hAnsi="Times" w:cs="Arial"/>
          <w:color w:val="262626"/>
          <w:sz w:val="20"/>
          <w:szCs w:val="20"/>
          <w:lang w:val="en-US" w:eastAsia="ja-JP"/>
        </w:rPr>
        <w:t xml:space="preserve">The start of the course was very effective and even a bit </w:t>
      </w:r>
      <w:proofErr w:type="spellStart"/>
      <w:r w:rsidRPr="007C6EE4">
        <w:rPr>
          <w:rFonts w:ascii="Times" w:hAnsi="Times" w:cs="Arial"/>
          <w:color w:val="262626"/>
          <w:sz w:val="20"/>
          <w:szCs w:val="20"/>
          <w:lang w:val="en-US" w:eastAsia="ja-JP"/>
        </w:rPr>
        <w:t>tirening</w:t>
      </w:r>
      <w:proofErr w:type="spellEnd"/>
      <w:r w:rsidRPr="007C6EE4">
        <w:rPr>
          <w:rFonts w:ascii="Times" w:hAnsi="Times" w:cs="Arial"/>
          <w:color w:val="262626"/>
          <w:sz w:val="20"/>
          <w:szCs w:val="20"/>
          <w:lang w:val="en-US" w:eastAsia="ja-JP"/>
        </w:rPr>
        <w:t xml:space="preserve"> because all of the information. But it was good to get the things started in the beginning.</w:t>
      </w:r>
    </w:p>
    <w:p w:rsidR="0009179E" w:rsidRPr="007C6EE4" w:rsidRDefault="0009179E" w:rsidP="00DB1754">
      <w:pPr>
        <w:widowControl w:val="0"/>
        <w:autoSpaceDE w:val="0"/>
        <w:autoSpaceDN w:val="0"/>
        <w:adjustRightInd w:val="0"/>
        <w:rPr>
          <w:rFonts w:ascii="Times" w:hAnsi="Times" w:cs="Arial"/>
          <w:color w:val="262626"/>
          <w:sz w:val="20"/>
          <w:szCs w:val="20"/>
          <w:lang w:val="en-US" w:eastAsia="ja-JP"/>
        </w:rPr>
      </w:pPr>
    </w:p>
    <w:p w:rsidR="0009179E" w:rsidRPr="007C6EE4" w:rsidRDefault="0009179E" w:rsidP="00DB1754">
      <w:pPr>
        <w:widowControl w:val="0"/>
        <w:autoSpaceDE w:val="0"/>
        <w:autoSpaceDN w:val="0"/>
        <w:adjustRightInd w:val="0"/>
        <w:spacing w:after="40"/>
        <w:ind w:right="40"/>
        <w:rPr>
          <w:rFonts w:ascii="Times" w:hAnsi="Times" w:cs="Arial"/>
          <w:color w:val="262626"/>
          <w:sz w:val="20"/>
          <w:szCs w:val="20"/>
          <w:lang w:val="en-US" w:eastAsia="ja-JP"/>
        </w:rPr>
      </w:pPr>
      <w:proofErr w:type="gramStart"/>
      <w:r w:rsidRPr="007C6EE4">
        <w:rPr>
          <w:rFonts w:ascii="Times" w:hAnsi="Times" w:cs="Arial"/>
          <w:color w:val="262626"/>
          <w:sz w:val="20"/>
          <w:szCs w:val="20"/>
          <w:lang w:val="en-US" w:eastAsia="ja-JP"/>
        </w:rPr>
        <w:t>the</w:t>
      </w:r>
      <w:proofErr w:type="gramEnd"/>
      <w:r w:rsidRPr="007C6EE4">
        <w:rPr>
          <w:rFonts w:ascii="Times" w:hAnsi="Times" w:cs="Arial"/>
          <w:color w:val="262626"/>
          <w:sz w:val="20"/>
          <w:szCs w:val="20"/>
          <w:lang w:val="en-US" w:eastAsia="ja-JP"/>
        </w:rPr>
        <w:t xml:space="preserve"> information part could be more compacted</w:t>
      </w:r>
    </w:p>
    <w:p w:rsidR="0009179E" w:rsidRPr="007C6EE4" w:rsidRDefault="0009179E" w:rsidP="00DB1754">
      <w:pPr>
        <w:widowControl w:val="0"/>
        <w:autoSpaceDE w:val="0"/>
        <w:autoSpaceDN w:val="0"/>
        <w:adjustRightInd w:val="0"/>
        <w:rPr>
          <w:rFonts w:ascii="Times" w:hAnsi="Times" w:cs="Arial"/>
          <w:color w:val="262626"/>
          <w:sz w:val="20"/>
          <w:szCs w:val="20"/>
          <w:lang w:val="en-US" w:eastAsia="ja-JP"/>
        </w:rPr>
      </w:pPr>
    </w:p>
    <w:p w:rsidR="0009179E" w:rsidRPr="007C6EE4" w:rsidRDefault="0009179E" w:rsidP="00DB1754">
      <w:pPr>
        <w:widowControl w:val="0"/>
        <w:autoSpaceDE w:val="0"/>
        <w:autoSpaceDN w:val="0"/>
        <w:adjustRightInd w:val="0"/>
        <w:spacing w:after="40"/>
        <w:ind w:right="40"/>
        <w:rPr>
          <w:rFonts w:ascii="Times" w:hAnsi="Times" w:cs="Arial"/>
          <w:color w:val="262626"/>
          <w:sz w:val="20"/>
          <w:szCs w:val="20"/>
          <w:lang w:val="en-US" w:eastAsia="ja-JP"/>
        </w:rPr>
      </w:pPr>
      <w:r w:rsidRPr="007C6EE4">
        <w:rPr>
          <w:rFonts w:ascii="Times" w:hAnsi="Times" w:cs="Arial"/>
          <w:color w:val="262626"/>
          <w:sz w:val="20"/>
          <w:szCs w:val="20"/>
          <w:lang w:val="en-US" w:eastAsia="ja-JP"/>
        </w:rPr>
        <w:t>Perhaps some morning classes could have been optional, so that participants had more time to work on specific goals.</w:t>
      </w:r>
    </w:p>
    <w:p w:rsidR="0009179E" w:rsidRPr="007C6EE4" w:rsidRDefault="0009179E" w:rsidP="00DB1754">
      <w:pPr>
        <w:widowControl w:val="0"/>
        <w:autoSpaceDE w:val="0"/>
        <w:autoSpaceDN w:val="0"/>
        <w:adjustRightInd w:val="0"/>
        <w:rPr>
          <w:rFonts w:ascii="Times" w:hAnsi="Times" w:cs="Arial"/>
          <w:color w:val="262626"/>
          <w:sz w:val="20"/>
          <w:szCs w:val="20"/>
          <w:lang w:val="en-US" w:eastAsia="ja-JP"/>
        </w:rPr>
      </w:pPr>
    </w:p>
    <w:p w:rsidR="0009179E" w:rsidRPr="007C6EE4" w:rsidRDefault="0009179E" w:rsidP="00DB1754">
      <w:pPr>
        <w:widowControl w:val="0"/>
        <w:autoSpaceDE w:val="0"/>
        <w:autoSpaceDN w:val="0"/>
        <w:adjustRightInd w:val="0"/>
        <w:spacing w:after="40"/>
        <w:ind w:right="40"/>
        <w:rPr>
          <w:rFonts w:ascii="Times" w:hAnsi="Times" w:cs="Arial"/>
          <w:color w:val="262626"/>
          <w:sz w:val="20"/>
          <w:szCs w:val="20"/>
          <w:lang w:val="en-US" w:eastAsia="ja-JP"/>
        </w:rPr>
      </w:pPr>
      <w:r w:rsidRPr="007C6EE4">
        <w:rPr>
          <w:rFonts w:ascii="Times" w:hAnsi="Times" w:cs="Arial"/>
          <w:color w:val="262626"/>
          <w:sz w:val="20"/>
          <w:szCs w:val="20"/>
          <w:lang w:val="en-US" w:eastAsia="ja-JP"/>
        </w:rPr>
        <w:t>We did not have time to finish our work. Sometimes I think group work ends up in chatting about different experiences but the tangible outcome can be hard to grasp. However the balance was very good, we might just need a bit more time</w:t>
      </w:r>
    </w:p>
    <w:p w:rsidR="0009179E" w:rsidRPr="007C6EE4" w:rsidRDefault="0009179E" w:rsidP="00DB1754">
      <w:pPr>
        <w:widowControl w:val="0"/>
        <w:autoSpaceDE w:val="0"/>
        <w:autoSpaceDN w:val="0"/>
        <w:adjustRightInd w:val="0"/>
        <w:rPr>
          <w:rFonts w:ascii="Times" w:hAnsi="Times" w:cs="Arial"/>
          <w:color w:val="262626"/>
          <w:sz w:val="20"/>
          <w:szCs w:val="20"/>
          <w:lang w:val="en-US" w:eastAsia="ja-JP"/>
        </w:rPr>
      </w:pPr>
    </w:p>
    <w:p w:rsidR="0009179E" w:rsidRPr="007C6EE4" w:rsidRDefault="0009179E" w:rsidP="00DB1754">
      <w:pPr>
        <w:widowControl w:val="0"/>
        <w:autoSpaceDE w:val="0"/>
        <w:autoSpaceDN w:val="0"/>
        <w:adjustRightInd w:val="0"/>
        <w:spacing w:after="40"/>
        <w:ind w:right="40"/>
        <w:rPr>
          <w:rFonts w:ascii="Times" w:hAnsi="Times" w:cs="Arial"/>
          <w:color w:val="262626"/>
          <w:sz w:val="20"/>
          <w:szCs w:val="20"/>
          <w:lang w:val="en-US" w:eastAsia="ja-JP"/>
        </w:rPr>
      </w:pPr>
      <w:r>
        <w:rPr>
          <w:rFonts w:ascii="Times" w:hAnsi="Times" w:cs="Arial"/>
          <w:color w:val="262626"/>
          <w:sz w:val="20"/>
          <w:szCs w:val="20"/>
          <w:lang w:val="en-US" w:eastAsia="ja-JP"/>
        </w:rPr>
        <w:t>W</w:t>
      </w:r>
      <w:r w:rsidRPr="007C6EE4">
        <w:rPr>
          <w:rFonts w:ascii="Times" w:hAnsi="Times" w:cs="Arial"/>
          <w:color w:val="262626"/>
          <w:sz w:val="20"/>
          <w:szCs w:val="20"/>
          <w:lang w:val="en-US" w:eastAsia="ja-JP"/>
        </w:rPr>
        <w:t>orking on own outcomes could have been better guided and evaluated</w:t>
      </w:r>
    </w:p>
    <w:p w:rsidR="0009179E" w:rsidRPr="007C6EE4" w:rsidRDefault="0009179E" w:rsidP="00DB1754">
      <w:pPr>
        <w:widowControl w:val="0"/>
        <w:autoSpaceDE w:val="0"/>
        <w:autoSpaceDN w:val="0"/>
        <w:adjustRightInd w:val="0"/>
        <w:rPr>
          <w:rFonts w:ascii="Times" w:hAnsi="Times" w:cs="Arial"/>
          <w:color w:val="262626"/>
          <w:sz w:val="20"/>
          <w:szCs w:val="20"/>
          <w:lang w:val="en-US" w:eastAsia="ja-JP"/>
        </w:rPr>
      </w:pPr>
    </w:p>
    <w:p w:rsidR="0009179E" w:rsidRPr="007C6EE4" w:rsidRDefault="0009179E" w:rsidP="00DB1754">
      <w:pPr>
        <w:widowControl w:val="0"/>
        <w:autoSpaceDE w:val="0"/>
        <w:autoSpaceDN w:val="0"/>
        <w:adjustRightInd w:val="0"/>
        <w:spacing w:after="40"/>
        <w:ind w:right="40"/>
        <w:rPr>
          <w:rFonts w:ascii="Times" w:hAnsi="Times" w:cs="Arial"/>
          <w:color w:val="262626"/>
          <w:sz w:val="20"/>
          <w:szCs w:val="20"/>
          <w:lang w:val="en-US" w:eastAsia="ja-JP"/>
        </w:rPr>
      </w:pPr>
      <w:r w:rsidRPr="007C6EE4">
        <w:rPr>
          <w:rFonts w:ascii="Times" w:hAnsi="Times" w:cs="Arial"/>
          <w:color w:val="262626"/>
          <w:sz w:val="20"/>
          <w:szCs w:val="20"/>
          <w:lang w:val="en-US" w:eastAsia="ja-JP"/>
        </w:rPr>
        <w:t>There is room for more ICT based activities. There was a bit to</w:t>
      </w:r>
      <w:r>
        <w:rPr>
          <w:rFonts w:ascii="Times" w:hAnsi="Times" w:cs="Arial"/>
          <w:color w:val="262626"/>
          <w:sz w:val="20"/>
          <w:szCs w:val="20"/>
          <w:lang w:val="en-US" w:eastAsia="ja-JP"/>
        </w:rPr>
        <w:t>o</w:t>
      </w:r>
      <w:r w:rsidRPr="007C6EE4">
        <w:rPr>
          <w:rFonts w:ascii="Times" w:hAnsi="Times" w:cs="Arial"/>
          <w:color w:val="262626"/>
          <w:sz w:val="20"/>
          <w:szCs w:val="20"/>
          <w:lang w:val="en-US" w:eastAsia="ja-JP"/>
        </w:rPr>
        <w:t xml:space="preserve"> much one way information for my taste.</w:t>
      </w:r>
    </w:p>
    <w:p w:rsidR="0009179E" w:rsidRPr="007C6EE4" w:rsidRDefault="0009179E" w:rsidP="00DB1754">
      <w:pPr>
        <w:widowControl w:val="0"/>
        <w:autoSpaceDE w:val="0"/>
        <w:autoSpaceDN w:val="0"/>
        <w:adjustRightInd w:val="0"/>
        <w:rPr>
          <w:rFonts w:ascii="Times" w:hAnsi="Times" w:cs="Arial"/>
          <w:color w:val="262626"/>
          <w:sz w:val="20"/>
          <w:szCs w:val="20"/>
          <w:lang w:val="en-US" w:eastAsia="ja-JP"/>
        </w:rPr>
      </w:pPr>
    </w:p>
    <w:p w:rsidR="0009179E" w:rsidRPr="007C6EE4" w:rsidRDefault="0009179E" w:rsidP="00DB1754">
      <w:pPr>
        <w:widowControl w:val="0"/>
        <w:autoSpaceDE w:val="0"/>
        <w:autoSpaceDN w:val="0"/>
        <w:adjustRightInd w:val="0"/>
        <w:spacing w:after="40"/>
        <w:ind w:right="40"/>
        <w:rPr>
          <w:rFonts w:ascii="Times" w:hAnsi="Times" w:cs="Arial"/>
          <w:color w:val="262626"/>
          <w:sz w:val="20"/>
          <w:szCs w:val="20"/>
          <w:lang w:val="en-US" w:eastAsia="ja-JP"/>
        </w:rPr>
      </w:pPr>
      <w:r w:rsidRPr="007C6EE4">
        <w:rPr>
          <w:rFonts w:ascii="Times" w:hAnsi="Times" w:cs="Arial"/>
          <w:color w:val="262626"/>
          <w:sz w:val="20"/>
          <w:szCs w:val="20"/>
          <w:lang w:val="en-US" w:eastAsia="ja-JP"/>
        </w:rPr>
        <w:t xml:space="preserve">We had a lot of </w:t>
      </w:r>
      <w:proofErr w:type="spellStart"/>
      <w:r w:rsidRPr="007C6EE4">
        <w:rPr>
          <w:rFonts w:ascii="Times" w:hAnsi="Times" w:cs="Arial"/>
          <w:color w:val="262626"/>
          <w:sz w:val="20"/>
          <w:szCs w:val="20"/>
          <w:lang w:val="en-US" w:eastAsia="ja-JP"/>
        </w:rPr>
        <w:t>oppotunit</w:t>
      </w:r>
      <w:r>
        <w:rPr>
          <w:rFonts w:ascii="Times" w:hAnsi="Times" w:cs="Arial"/>
          <w:color w:val="262626"/>
          <w:sz w:val="20"/>
          <w:szCs w:val="20"/>
          <w:lang w:val="en-US" w:eastAsia="ja-JP"/>
        </w:rPr>
        <w:t>ies</w:t>
      </w:r>
      <w:proofErr w:type="spellEnd"/>
      <w:r>
        <w:rPr>
          <w:rFonts w:ascii="Times" w:hAnsi="Times" w:cs="Arial"/>
          <w:color w:val="262626"/>
          <w:sz w:val="20"/>
          <w:szCs w:val="20"/>
          <w:lang w:val="en-US" w:eastAsia="ja-JP"/>
        </w:rPr>
        <w:t xml:space="preserve"> to discuss with each other. </w:t>
      </w:r>
      <w:r w:rsidRPr="007C6EE4">
        <w:rPr>
          <w:rFonts w:ascii="Times" w:hAnsi="Times" w:cs="Arial"/>
          <w:color w:val="262626"/>
          <w:sz w:val="20"/>
          <w:szCs w:val="20"/>
          <w:lang w:val="en-US" w:eastAsia="ja-JP"/>
        </w:rPr>
        <w:t>All the participants had so much to give.</w:t>
      </w:r>
    </w:p>
    <w:p w:rsidR="0009179E" w:rsidRDefault="0009179E" w:rsidP="00BF5864">
      <w:pPr>
        <w:rPr>
          <w:rFonts w:ascii="Arial" w:hAnsi="Arial" w:cs="Arial"/>
          <w:noProof/>
          <w:color w:val="262626"/>
          <w:lang w:val="en-US" w:eastAsia="nl-NL"/>
        </w:rPr>
      </w:pPr>
    </w:p>
    <w:p w:rsidR="0009179E" w:rsidRDefault="0009179E" w:rsidP="00E55AB1">
      <w:pPr>
        <w:rPr>
          <w:b/>
          <w:sz w:val="28"/>
          <w:szCs w:val="28"/>
        </w:rPr>
      </w:pPr>
    </w:p>
    <w:p w:rsidR="0009179E" w:rsidRPr="006512FD" w:rsidRDefault="0009179E" w:rsidP="00E55AB1">
      <w:pPr>
        <w:rPr>
          <w:b/>
          <w:sz w:val="28"/>
          <w:szCs w:val="28"/>
        </w:rPr>
      </w:pPr>
      <w:r>
        <w:rPr>
          <w:b/>
          <w:sz w:val="28"/>
          <w:szCs w:val="28"/>
        </w:rPr>
        <w:t xml:space="preserve">C. </w:t>
      </w:r>
      <w:r w:rsidRPr="006512FD">
        <w:rPr>
          <w:b/>
          <w:sz w:val="28"/>
          <w:szCs w:val="28"/>
        </w:rPr>
        <w:t xml:space="preserve">Intellectual outputs </w:t>
      </w:r>
      <w:r>
        <w:rPr>
          <w:b/>
          <w:sz w:val="28"/>
          <w:szCs w:val="28"/>
        </w:rPr>
        <w:t>/Expectations met?</w:t>
      </w:r>
    </w:p>
    <w:p w:rsidR="0009179E" w:rsidRPr="00E55AB1" w:rsidRDefault="0009179E" w:rsidP="00E55AB1">
      <w:pPr>
        <w:rPr>
          <w:noProof/>
          <w:lang w:val="en-US" w:eastAsia="nl-NL"/>
        </w:rPr>
      </w:pPr>
      <w:r w:rsidRPr="00E55AB1">
        <w:rPr>
          <w:noProof/>
          <w:lang w:val="en-US" w:eastAsia="nl-NL"/>
        </w:rPr>
        <w:t xml:space="preserve"> </w:t>
      </w:r>
      <w:r>
        <w:rPr>
          <w:noProof/>
          <w:lang w:val="en-US" w:eastAsia="nl-NL"/>
        </w:rPr>
        <w:t xml:space="preserve">1. </w:t>
      </w:r>
      <w:r w:rsidRPr="00E55AB1">
        <w:rPr>
          <w:noProof/>
          <w:lang w:val="en-US" w:eastAsia="nl-NL"/>
        </w:rPr>
        <w:t>The KA1 application insists on 'learning agreements' between the participants and the course providers. To what extent did the course meet your expectations in general</w:t>
      </w:r>
    </w:p>
    <w:p w:rsidR="0009179E" w:rsidRDefault="0009179E" w:rsidP="00BF5864">
      <w:pPr>
        <w:widowControl w:val="0"/>
        <w:autoSpaceDE w:val="0"/>
        <w:autoSpaceDN w:val="0"/>
        <w:adjustRightInd w:val="0"/>
        <w:spacing w:after="40"/>
        <w:ind w:left="480" w:right="40"/>
        <w:rPr>
          <w:rFonts w:ascii="Arial" w:hAnsi="Arial" w:cs="Arial"/>
          <w:color w:val="262626"/>
          <w:lang w:val="en-US" w:eastAsia="ja-JP"/>
        </w:rPr>
      </w:pPr>
      <w:r>
        <w:rPr>
          <w:rFonts w:ascii="Arial" w:hAnsi="Arial" w:cs="Arial"/>
          <w:noProof/>
          <w:color w:val="262626"/>
          <w:lang w:val="hr-HR" w:eastAsia="hr-HR"/>
        </w:rPr>
        <w:drawing>
          <wp:inline distT="0" distB="0" distL="0" distR="0">
            <wp:extent cx="6332220" cy="1283970"/>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4-09-28 om 07.03.26.png"/>
                    <pic:cNvPicPr/>
                  </pic:nvPicPr>
                  <pic:blipFill>
                    <a:blip r:embed="rId18">
                      <a:extLst>
                        <a:ext uri="{28A0092B-C50C-407E-A947-70E740481C1C}">
                          <a14:useLocalDpi xmlns:a14="http://schemas.microsoft.com/office/drawing/2010/main" val="0"/>
                        </a:ext>
                      </a:extLst>
                    </a:blip>
                    <a:stretch>
                      <a:fillRect/>
                    </a:stretch>
                  </pic:blipFill>
                  <pic:spPr>
                    <a:xfrm>
                      <a:off x="0" y="0"/>
                      <a:ext cx="6332220" cy="1283970"/>
                    </a:xfrm>
                    <a:prstGeom prst="rect">
                      <a:avLst/>
                    </a:prstGeom>
                  </pic:spPr>
                </pic:pic>
              </a:graphicData>
            </a:graphic>
          </wp:inline>
        </w:drawing>
      </w:r>
    </w:p>
    <w:p w:rsidR="0000332D" w:rsidRDefault="0000332D" w:rsidP="00BF5864">
      <w:pPr>
        <w:widowControl w:val="0"/>
        <w:autoSpaceDE w:val="0"/>
        <w:autoSpaceDN w:val="0"/>
        <w:adjustRightInd w:val="0"/>
        <w:spacing w:after="40"/>
        <w:ind w:left="480" w:right="40"/>
        <w:rPr>
          <w:rFonts w:ascii="Arial" w:hAnsi="Arial" w:cs="Arial"/>
          <w:color w:val="262626"/>
          <w:sz w:val="28"/>
          <w:szCs w:val="28"/>
          <w:lang w:val="en-US" w:eastAsia="ja-JP"/>
        </w:rPr>
      </w:pPr>
    </w:p>
    <w:p w:rsidR="0009179E" w:rsidRDefault="0009179E" w:rsidP="00BF5864">
      <w:pPr>
        <w:widowControl w:val="0"/>
        <w:autoSpaceDE w:val="0"/>
        <w:autoSpaceDN w:val="0"/>
        <w:adjustRightInd w:val="0"/>
        <w:spacing w:after="40"/>
        <w:ind w:left="480" w:right="40"/>
        <w:rPr>
          <w:rFonts w:ascii="Arial" w:hAnsi="Arial" w:cs="Arial"/>
          <w:color w:val="262626"/>
          <w:sz w:val="28"/>
          <w:szCs w:val="28"/>
          <w:lang w:val="en-US" w:eastAsia="ja-JP"/>
        </w:rPr>
      </w:pPr>
    </w:p>
    <w:p w:rsidR="0009179E" w:rsidRDefault="0009179E" w:rsidP="00BF5864">
      <w:pPr>
        <w:widowControl w:val="0"/>
        <w:autoSpaceDE w:val="0"/>
        <w:autoSpaceDN w:val="0"/>
        <w:adjustRightInd w:val="0"/>
        <w:spacing w:after="40"/>
        <w:ind w:left="480" w:right="40"/>
        <w:rPr>
          <w:rFonts w:ascii="Arial" w:hAnsi="Arial" w:cs="Arial"/>
          <w:color w:val="262626"/>
          <w:sz w:val="28"/>
          <w:szCs w:val="28"/>
          <w:lang w:val="en-US" w:eastAsia="ja-JP"/>
        </w:rPr>
        <w:sectPr w:rsidR="0009179E" w:rsidSect="007926E1">
          <w:footerReference w:type="even" r:id="rId19"/>
          <w:footerReference w:type="default" r:id="rId20"/>
          <w:pgSz w:w="12240" w:h="15840"/>
          <w:pgMar w:top="663" w:right="1134" w:bottom="663" w:left="1134" w:header="709" w:footer="709" w:gutter="0"/>
          <w:cols w:space="708"/>
        </w:sectPr>
      </w:pPr>
    </w:p>
    <w:p w:rsidR="006512FD" w:rsidRPr="006512FD" w:rsidRDefault="006512FD" w:rsidP="006512FD">
      <w:pPr>
        <w:rPr>
          <w:noProof/>
          <w:lang w:val="en-US" w:eastAsia="nl-NL"/>
        </w:rPr>
      </w:pPr>
      <w:r w:rsidRPr="006512FD">
        <w:rPr>
          <w:noProof/>
          <w:lang w:val="en-US" w:eastAsia="nl-NL"/>
        </w:rPr>
        <w:lastRenderedPageBreak/>
        <w:t xml:space="preserve">2. To what extent did the course meet your specific expectations (see Monday morning session). </w:t>
      </w:r>
    </w:p>
    <w:p w:rsidR="006512FD" w:rsidRPr="006512FD" w:rsidRDefault="006512FD" w:rsidP="006512FD">
      <w:pPr>
        <w:rPr>
          <w:noProof/>
          <w:lang w:val="en-US" w:eastAsia="nl-NL"/>
        </w:rPr>
      </w:pPr>
      <w:r>
        <w:rPr>
          <w:noProof/>
          <w:lang w:val="en-US" w:eastAsia="nl-NL"/>
        </w:rPr>
        <w:t xml:space="preserve"> </w:t>
      </w:r>
      <w:r w:rsidRPr="006512FD">
        <w:rPr>
          <w:noProof/>
          <w:lang w:val="en-US" w:eastAsia="nl-NL"/>
        </w:rPr>
        <w:t xml:space="preserve">Select 10 most important expectations. For the others tick not applicable. </w:t>
      </w:r>
    </w:p>
    <w:p w:rsidR="006512FD" w:rsidRDefault="006512FD" w:rsidP="0000332D">
      <w:pPr>
        <w:widowControl w:val="0"/>
        <w:autoSpaceDE w:val="0"/>
        <w:autoSpaceDN w:val="0"/>
        <w:adjustRightInd w:val="0"/>
        <w:spacing w:after="40"/>
        <w:ind w:right="40"/>
        <w:rPr>
          <w:rFonts w:ascii="Arial" w:hAnsi="Arial" w:cs="Arial"/>
          <w:color w:val="262626"/>
          <w:sz w:val="28"/>
          <w:szCs w:val="28"/>
          <w:lang w:val="en-US" w:eastAsia="ja-JP"/>
        </w:rPr>
      </w:pPr>
    </w:p>
    <w:p w:rsidR="006512FD" w:rsidRDefault="006512FD" w:rsidP="00BF5864">
      <w:pPr>
        <w:widowControl w:val="0"/>
        <w:autoSpaceDE w:val="0"/>
        <w:autoSpaceDN w:val="0"/>
        <w:adjustRightInd w:val="0"/>
        <w:spacing w:after="40"/>
        <w:ind w:left="480" w:right="40"/>
        <w:rPr>
          <w:rFonts w:ascii="Arial" w:hAnsi="Arial" w:cs="Arial"/>
          <w:color w:val="262626"/>
          <w:sz w:val="28"/>
          <w:szCs w:val="28"/>
          <w:lang w:val="en-US" w:eastAsia="ja-JP"/>
        </w:rPr>
      </w:pPr>
    </w:p>
    <w:p w:rsidR="006512FD" w:rsidRDefault="006512FD" w:rsidP="0000332D">
      <w:pPr>
        <w:widowControl w:val="0"/>
        <w:autoSpaceDE w:val="0"/>
        <w:autoSpaceDN w:val="0"/>
        <w:adjustRightInd w:val="0"/>
        <w:spacing w:after="40"/>
        <w:ind w:left="480" w:right="40"/>
        <w:jc w:val="center"/>
        <w:rPr>
          <w:rFonts w:ascii="Arial" w:hAnsi="Arial" w:cs="Arial"/>
          <w:color w:val="262626"/>
          <w:sz w:val="28"/>
          <w:szCs w:val="28"/>
          <w:lang w:val="en-US" w:eastAsia="ja-JP"/>
        </w:rPr>
      </w:pPr>
      <w:r>
        <w:rPr>
          <w:rFonts w:ascii="Arial" w:hAnsi="Arial" w:cs="Arial"/>
          <w:noProof/>
          <w:color w:val="262626"/>
          <w:sz w:val="28"/>
          <w:szCs w:val="28"/>
          <w:lang w:val="hr-HR" w:eastAsia="hr-HR"/>
        </w:rPr>
        <w:drawing>
          <wp:inline distT="0" distB="0" distL="0" distR="0">
            <wp:extent cx="9240492" cy="5248275"/>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xport-5.png"/>
                    <pic:cNvPicPr/>
                  </pic:nvPicPr>
                  <pic:blipFill>
                    <a:blip r:embed="rId21">
                      <a:extLst>
                        <a:ext uri="{28A0092B-C50C-407E-A947-70E740481C1C}">
                          <a14:useLocalDpi xmlns:a14="http://schemas.microsoft.com/office/drawing/2010/main" val="0"/>
                        </a:ext>
                      </a:extLst>
                    </a:blip>
                    <a:stretch>
                      <a:fillRect/>
                    </a:stretch>
                  </pic:blipFill>
                  <pic:spPr>
                    <a:xfrm>
                      <a:off x="0" y="0"/>
                      <a:ext cx="9241610" cy="5248910"/>
                    </a:xfrm>
                    <a:prstGeom prst="rect">
                      <a:avLst/>
                    </a:prstGeom>
                  </pic:spPr>
                </pic:pic>
              </a:graphicData>
            </a:graphic>
          </wp:inline>
        </w:drawing>
      </w:r>
    </w:p>
    <w:p w:rsidR="006512FD" w:rsidRDefault="006512FD" w:rsidP="00BF5864">
      <w:pPr>
        <w:widowControl w:val="0"/>
        <w:autoSpaceDE w:val="0"/>
        <w:autoSpaceDN w:val="0"/>
        <w:adjustRightInd w:val="0"/>
        <w:spacing w:after="40"/>
        <w:ind w:left="480" w:right="40"/>
        <w:rPr>
          <w:rFonts w:ascii="Arial" w:hAnsi="Arial" w:cs="Arial"/>
          <w:color w:val="262626"/>
          <w:sz w:val="28"/>
          <w:szCs w:val="28"/>
          <w:lang w:val="en-US" w:eastAsia="ja-JP"/>
        </w:rPr>
      </w:pPr>
    </w:p>
    <w:p w:rsidR="006512FD" w:rsidRPr="00E55AB1" w:rsidRDefault="006512FD" w:rsidP="00E55AB1">
      <w:pPr>
        <w:widowControl w:val="0"/>
        <w:autoSpaceDE w:val="0"/>
        <w:autoSpaceDN w:val="0"/>
        <w:adjustRightInd w:val="0"/>
        <w:spacing w:after="40"/>
        <w:ind w:right="40"/>
        <w:rPr>
          <w:rFonts w:ascii="Times" w:hAnsi="Times" w:cs="Arial"/>
          <w:color w:val="262626"/>
          <w:lang w:val="en-US" w:eastAsia="ja-JP"/>
        </w:rPr>
      </w:pPr>
      <w:r>
        <w:rPr>
          <w:rFonts w:ascii="Times" w:hAnsi="Times" w:cs="Arial"/>
          <w:color w:val="262626"/>
          <w:lang w:val="en-US" w:eastAsia="ja-JP"/>
        </w:rPr>
        <w:t xml:space="preserve">3. </w:t>
      </w:r>
      <w:r w:rsidRPr="00E55AB1">
        <w:rPr>
          <w:rFonts w:ascii="Times" w:hAnsi="Times" w:cs="Arial"/>
          <w:color w:val="262626"/>
          <w:lang w:val="en-US" w:eastAsia="ja-JP"/>
        </w:rPr>
        <w:t xml:space="preserve">The KA1 application insists on creating outputs to be delivered during the course </w:t>
      </w:r>
      <w:proofErr w:type="gramStart"/>
      <w:r w:rsidRPr="00E55AB1">
        <w:rPr>
          <w:rFonts w:ascii="Times" w:hAnsi="Times" w:cs="Arial"/>
          <w:color w:val="262626"/>
          <w:lang w:val="en-US" w:eastAsia="ja-JP"/>
        </w:rPr>
        <w:t>To</w:t>
      </w:r>
      <w:proofErr w:type="gramEnd"/>
      <w:r w:rsidRPr="00E55AB1">
        <w:rPr>
          <w:rFonts w:ascii="Times" w:hAnsi="Times" w:cs="Arial"/>
          <w:color w:val="262626"/>
          <w:lang w:val="en-US" w:eastAsia="ja-JP"/>
        </w:rPr>
        <w:t xml:space="preserve"> what extent are y</w:t>
      </w:r>
      <w:r>
        <w:rPr>
          <w:rFonts w:ascii="Times" w:hAnsi="Times" w:cs="Arial"/>
          <w:color w:val="262626"/>
          <w:lang w:val="en-US" w:eastAsia="ja-JP"/>
        </w:rPr>
        <w:t xml:space="preserve">ou </w:t>
      </w:r>
      <w:proofErr w:type="spellStart"/>
      <w:r>
        <w:rPr>
          <w:rFonts w:ascii="Times" w:hAnsi="Times" w:cs="Arial"/>
          <w:color w:val="262626"/>
          <w:lang w:val="en-US" w:eastAsia="ja-JP"/>
        </w:rPr>
        <w:t>satsified</w:t>
      </w:r>
      <w:proofErr w:type="spellEnd"/>
      <w:r>
        <w:rPr>
          <w:rFonts w:ascii="Times" w:hAnsi="Times" w:cs="Arial"/>
          <w:color w:val="262626"/>
          <w:lang w:val="en-US" w:eastAsia="ja-JP"/>
        </w:rPr>
        <w:t xml:space="preserve"> with your products?</w:t>
      </w:r>
    </w:p>
    <w:p w:rsidR="006512FD" w:rsidRDefault="006512FD" w:rsidP="00BF5864">
      <w:pPr>
        <w:widowControl w:val="0"/>
        <w:autoSpaceDE w:val="0"/>
        <w:autoSpaceDN w:val="0"/>
        <w:adjustRightInd w:val="0"/>
        <w:spacing w:after="40"/>
        <w:ind w:left="480" w:right="40"/>
        <w:rPr>
          <w:rFonts w:ascii="Arial" w:hAnsi="Arial" w:cs="Arial"/>
          <w:color w:val="262626"/>
          <w:sz w:val="28"/>
          <w:szCs w:val="28"/>
          <w:lang w:val="en-US" w:eastAsia="ja-JP"/>
        </w:rPr>
      </w:pPr>
    </w:p>
    <w:p w:rsidR="006512FD" w:rsidRDefault="006512FD" w:rsidP="00BF5864">
      <w:pPr>
        <w:widowControl w:val="0"/>
        <w:autoSpaceDE w:val="0"/>
        <w:autoSpaceDN w:val="0"/>
        <w:adjustRightInd w:val="0"/>
        <w:spacing w:after="40"/>
        <w:ind w:left="480" w:right="40"/>
        <w:rPr>
          <w:rFonts w:ascii="Arial" w:hAnsi="Arial" w:cs="Arial"/>
          <w:color w:val="262626"/>
          <w:sz w:val="28"/>
          <w:szCs w:val="28"/>
          <w:lang w:val="en-US" w:eastAsia="ja-JP"/>
        </w:rPr>
      </w:pPr>
      <w:r>
        <w:rPr>
          <w:rFonts w:ascii="Arial" w:hAnsi="Arial" w:cs="Arial"/>
          <w:noProof/>
          <w:color w:val="262626"/>
          <w:sz w:val="28"/>
          <w:szCs w:val="28"/>
          <w:lang w:val="hr-HR" w:eastAsia="hr-HR"/>
        </w:rPr>
        <w:drawing>
          <wp:inline distT="0" distB="0" distL="0" distR="0">
            <wp:extent cx="8581602" cy="5401310"/>
            <wp:effectExtent l="0" t="0" r="0" b="0"/>
            <wp:docPr id="25" name="Afbeelding 25" descr="Ludo:Users:ludomateusen:Downloads:ChartExport-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udo:Users:ludomateusen:Downloads:ChartExport-8.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82946" cy="5402156"/>
                    </a:xfrm>
                    <a:prstGeom prst="rect">
                      <a:avLst/>
                    </a:prstGeom>
                    <a:noFill/>
                    <a:ln>
                      <a:noFill/>
                    </a:ln>
                  </pic:spPr>
                </pic:pic>
              </a:graphicData>
            </a:graphic>
          </wp:inline>
        </w:drawing>
      </w:r>
    </w:p>
    <w:p w:rsidR="006512FD" w:rsidRDefault="006512FD" w:rsidP="00741419">
      <w:pPr>
        <w:widowControl w:val="0"/>
        <w:autoSpaceDE w:val="0"/>
        <w:autoSpaceDN w:val="0"/>
        <w:adjustRightInd w:val="0"/>
        <w:spacing w:after="40"/>
        <w:ind w:right="40"/>
        <w:rPr>
          <w:rFonts w:ascii="Arial" w:hAnsi="Arial" w:cs="Arial"/>
          <w:color w:val="262626"/>
          <w:sz w:val="28"/>
          <w:szCs w:val="28"/>
          <w:lang w:val="en-US" w:eastAsia="ja-JP"/>
        </w:rPr>
        <w:sectPr w:rsidR="006512FD" w:rsidSect="0000332D">
          <w:pgSz w:w="15842" w:h="12242" w:orient="landscape"/>
          <w:pgMar w:top="1134" w:right="663" w:bottom="1134" w:left="663" w:header="709" w:footer="709" w:gutter="0"/>
          <w:cols w:space="708"/>
        </w:sectPr>
      </w:pPr>
    </w:p>
    <w:p w:rsidR="00B4218E" w:rsidRDefault="00B4218E" w:rsidP="00741419">
      <w:pPr>
        <w:rPr>
          <w:b/>
          <w:sz w:val="28"/>
          <w:szCs w:val="28"/>
        </w:rPr>
      </w:pPr>
      <w:r>
        <w:rPr>
          <w:b/>
          <w:sz w:val="28"/>
          <w:szCs w:val="28"/>
        </w:rPr>
        <w:lastRenderedPageBreak/>
        <w:t xml:space="preserve">C. </w:t>
      </w:r>
      <w:r w:rsidRPr="00741419">
        <w:rPr>
          <w:b/>
          <w:sz w:val="28"/>
          <w:szCs w:val="28"/>
        </w:rPr>
        <w:t>Effects of the training.</w:t>
      </w:r>
    </w:p>
    <w:p w:rsidR="00B4218E" w:rsidRDefault="00B4218E" w:rsidP="00741419">
      <w:pPr>
        <w:rPr>
          <w:b/>
          <w:sz w:val="28"/>
          <w:szCs w:val="28"/>
        </w:rPr>
      </w:pPr>
    </w:p>
    <w:p w:rsidR="00B4218E" w:rsidRDefault="00B4218E" w:rsidP="00DB1754">
      <w:pPr>
        <w:widowControl w:val="0"/>
        <w:autoSpaceDE w:val="0"/>
        <w:autoSpaceDN w:val="0"/>
        <w:adjustRightInd w:val="0"/>
        <w:spacing w:after="40"/>
        <w:ind w:right="40"/>
        <w:rPr>
          <w:rFonts w:ascii="Times" w:hAnsi="Times" w:cs="Arial"/>
          <w:color w:val="262626"/>
          <w:lang w:val="en-US" w:eastAsia="ja-JP"/>
        </w:rPr>
      </w:pPr>
      <w:r>
        <w:rPr>
          <w:rFonts w:ascii="Times" w:hAnsi="Times" w:cs="Arial"/>
          <w:color w:val="262626"/>
          <w:lang w:val="en-US" w:eastAsia="ja-JP"/>
        </w:rPr>
        <w:t xml:space="preserve">1. </w:t>
      </w:r>
      <w:r w:rsidR="0009179E">
        <w:rPr>
          <w:rFonts w:ascii="Times" w:hAnsi="Times" w:cs="Arial"/>
          <w:color w:val="262626"/>
          <w:lang w:val="en-US" w:eastAsia="ja-JP"/>
        </w:rPr>
        <w:t>E</w:t>
      </w:r>
      <w:r w:rsidRPr="00741419">
        <w:rPr>
          <w:rFonts w:ascii="Times" w:hAnsi="Times" w:cs="Arial"/>
          <w:color w:val="262626"/>
          <w:lang w:val="en-US" w:eastAsia="ja-JP"/>
        </w:rPr>
        <w:t xml:space="preserve">ffect of the course on your school. Explain how the course will contribute to 'make your school more international'. What are you going to do from October 2014 - till June 2015 to 'make your school more international' How will you do it and with whom? </w:t>
      </w:r>
    </w:p>
    <w:p w:rsidR="00B4218E" w:rsidRDefault="00B4218E" w:rsidP="00DB1754">
      <w:pPr>
        <w:widowControl w:val="0"/>
        <w:autoSpaceDE w:val="0"/>
        <w:autoSpaceDN w:val="0"/>
        <w:adjustRightInd w:val="0"/>
        <w:spacing w:after="40"/>
        <w:ind w:right="40"/>
        <w:rPr>
          <w:rFonts w:ascii="Times" w:hAnsi="Times" w:cs="Arial"/>
          <w:color w:val="262626"/>
          <w:lang w:val="en-US" w:eastAsia="ja-JP"/>
        </w:rPr>
      </w:pPr>
    </w:p>
    <w:p w:rsidR="00B4218E" w:rsidRPr="00B4218E" w:rsidRDefault="00B4218E" w:rsidP="00DB1754">
      <w:pPr>
        <w:widowControl w:val="0"/>
        <w:autoSpaceDE w:val="0"/>
        <w:autoSpaceDN w:val="0"/>
        <w:adjustRightInd w:val="0"/>
        <w:spacing w:after="40"/>
        <w:ind w:right="40"/>
        <w:rPr>
          <w:rFonts w:ascii="Times" w:hAnsi="Times" w:cs="Arial"/>
          <w:color w:val="262626"/>
          <w:sz w:val="20"/>
          <w:szCs w:val="20"/>
          <w:lang w:val="en-US" w:eastAsia="ja-JP"/>
        </w:rPr>
      </w:pPr>
      <w:r w:rsidRPr="00B4218E">
        <w:rPr>
          <w:rFonts w:ascii="Times" w:hAnsi="Times" w:cs="Arial"/>
          <w:color w:val="262626"/>
          <w:sz w:val="20"/>
          <w:szCs w:val="20"/>
          <w:lang w:val="en-US" w:eastAsia="ja-JP"/>
        </w:rPr>
        <w:t xml:space="preserve">1 Constitution of the international team in the school </w:t>
      </w:r>
    </w:p>
    <w:p w:rsidR="00B4218E" w:rsidRPr="00B4218E" w:rsidRDefault="00B4218E" w:rsidP="00DB1754">
      <w:pPr>
        <w:widowControl w:val="0"/>
        <w:autoSpaceDE w:val="0"/>
        <w:autoSpaceDN w:val="0"/>
        <w:adjustRightInd w:val="0"/>
        <w:spacing w:after="40"/>
        <w:ind w:right="40"/>
        <w:rPr>
          <w:rFonts w:ascii="Times" w:hAnsi="Times" w:cs="Arial"/>
          <w:color w:val="262626"/>
          <w:sz w:val="20"/>
          <w:szCs w:val="20"/>
          <w:lang w:val="en-US" w:eastAsia="ja-JP"/>
        </w:rPr>
      </w:pPr>
      <w:proofErr w:type="gramStart"/>
      <w:r w:rsidRPr="00B4218E">
        <w:rPr>
          <w:rFonts w:ascii="Times" w:hAnsi="Times" w:cs="Arial"/>
          <w:color w:val="262626"/>
          <w:sz w:val="20"/>
          <w:szCs w:val="20"/>
          <w:lang w:val="en-US" w:eastAsia="ja-JP"/>
        </w:rPr>
        <w:t xml:space="preserve">2 </w:t>
      </w:r>
      <w:r>
        <w:rPr>
          <w:rFonts w:ascii="Times" w:hAnsi="Times" w:cs="Arial"/>
          <w:color w:val="262626"/>
          <w:sz w:val="20"/>
          <w:szCs w:val="20"/>
          <w:lang w:val="en-US" w:eastAsia="ja-JP"/>
        </w:rPr>
        <w:t xml:space="preserve"> </w:t>
      </w:r>
      <w:r w:rsidRPr="00B4218E">
        <w:rPr>
          <w:rFonts w:ascii="Times" w:hAnsi="Times" w:cs="Arial"/>
          <w:color w:val="262626"/>
          <w:sz w:val="20"/>
          <w:szCs w:val="20"/>
          <w:lang w:val="en-US" w:eastAsia="ja-JP"/>
        </w:rPr>
        <w:t>project</w:t>
      </w:r>
      <w:proofErr w:type="gramEnd"/>
      <w:r w:rsidRPr="00B4218E">
        <w:rPr>
          <w:rFonts w:ascii="Times" w:hAnsi="Times" w:cs="Arial"/>
          <w:color w:val="262626"/>
          <w:sz w:val="20"/>
          <w:szCs w:val="20"/>
          <w:lang w:val="en-US" w:eastAsia="ja-JP"/>
        </w:rPr>
        <w:t xml:space="preserve"> </w:t>
      </w:r>
      <w:proofErr w:type="spellStart"/>
      <w:r w:rsidRPr="00B4218E">
        <w:rPr>
          <w:rFonts w:ascii="Times" w:hAnsi="Times" w:cs="Arial"/>
          <w:color w:val="262626"/>
          <w:sz w:val="20"/>
          <w:szCs w:val="20"/>
          <w:lang w:val="en-US" w:eastAsia="ja-JP"/>
        </w:rPr>
        <w:t>eTwinning</w:t>
      </w:r>
      <w:proofErr w:type="spellEnd"/>
      <w:r w:rsidRPr="00B4218E">
        <w:rPr>
          <w:rFonts w:ascii="Times" w:hAnsi="Times" w:cs="Arial"/>
          <w:color w:val="262626"/>
          <w:sz w:val="20"/>
          <w:szCs w:val="20"/>
          <w:lang w:val="en-US" w:eastAsia="ja-JP"/>
        </w:rPr>
        <w:t xml:space="preserve"> with an already found </w:t>
      </w:r>
      <w:proofErr w:type="spellStart"/>
      <w:r w:rsidRPr="00B4218E">
        <w:rPr>
          <w:rFonts w:ascii="Times" w:hAnsi="Times" w:cs="Arial"/>
          <w:color w:val="262626"/>
          <w:sz w:val="20"/>
          <w:szCs w:val="20"/>
          <w:lang w:val="en-US" w:eastAsia="ja-JP"/>
        </w:rPr>
        <w:t>portuguese</w:t>
      </w:r>
      <w:proofErr w:type="spellEnd"/>
      <w:r w:rsidRPr="00B4218E">
        <w:rPr>
          <w:rFonts w:ascii="Times" w:hAnsi="Times" w:cs="Arial"/>
          <w:color w:val="262626"/>
          <w:sz w:val="20"/>
          <w:szCs w:val="20"/>
          <w:lang w:val="en-US" w:eastAsia="ja-JP"/>
        </w:rPr>
        <w:t xml:space="preserve"> school </w:t>
      </w:r>
    </w:p>
    <w:p w:rsidR="00B4218E" w:rsidRPr="00B4218E" w:rsidRDefault="00B4218E" w:rsidP="00DB1754">
      <w:pPr>
        <w:widowControl w:val="0"/>
        <w:autoSpaceDE w:val="0"/>
        <w:autoSpaceDN w:val="0"/>
        <w:adjustRightInd w:val="0"/>
        <w:spacing w:after="40"/>
        <w:ind w:right="40"/>
        <w:rPr>
          <w:rFonts w:ascii="Times" w:hAnsi="Times" w:cs="Arial"/>
          <w:color w:val="262626"/>
          <w:sz w:val="20"/>
          <w:szCs w:val="20"/>
          <w:lang w:val="en-US" w:eastAsia="ja-JP"/>
        </w:rPr>
      </w:pPr>
      <w:r w:rsidRPr="00B4218E">
        <w:rPr>
          <w:rFonts w:ascii="Times" w:hAnsi="Times" w:cs="Arial"/>
          <w:color w:val="262626"/>
          <w:sz w:val="20"/>
          <w:szCs w:val="20"/>
          <w:lang w:val="en-US" w:eastAsia="ja-JP"/>
        </w:rPr>
        <w:t xml:space="preserve">3 convince school, region, </w:t>
      </w:r>
      <w:proofErr w:type="gramStart"/>
      <w:r w:rsidRPr="00B4218E">
        <w:rPr>
          <w:rFonts w:ascii="Times" w:hAnsi="Times" w:cs="Arial"/>
          <w:color w:val="262626"/>
          <w:sz w:val="20"/>
          <w:szCs w:val="20"/>
          <w:lang w:val="en-US" w:eastAsia="ja-JP"/>
        </w:rPr>
        <w:t>education</w:t>
      </w:r>
      <w:proofErr w:type="gramEnd"/>
      <w:r w:rsidRPr="00B4218E">
        <w:rPr>
          <w:rFonts w:ascii="Times" w:hAnsi="Times" w:cs="Arial"/>
          <w:color w:val="262626"/>
          <w:sz w:val="20"/>
          <w:szCs w:val="20"/>
          <w:lang w:val="en-US" w:eastAsia="ja-JP"/>
        </w:rPr>
        <w:t xml:space="preserve"> administration of the necessity in my regions to be more international</w:t>
      </w:r>
    </w:p>
    <w:p w:rsidR="00B4218E" w:rsidRPr="00B4218E" w:rsidRDefault="00B4218E" w:rsidP="00DB1754">
      <w:pPr>
        <w:widowControl w:val="0"/>
        <w:autoSpaceDE w:val="0"/>
        <w:autoSpaceDN w:val="0"/>
        <w:adjustRightInd w:val="0"/>
        <w:spacing w:after="40"/>
        <w:ind w:right="40"/>
        <w:rPr>
          <w:rFonts w:ascii="Times" w:hAnsi="Times" w:cs="Arial"/>
          <w:color w:val="262626"/>
          <w:sz w:val="20"/>
          <w:szCs w:val="20"/>
          <w:lang w:val="en-US" w:eastAsia="ja-JP"/>
        </w:rPr>
      </w:pPr>
    </w:p>
    <w:p w:rsidR="00B4218E" w:rsidRPr="00B4218E" w:rsidRDefault="00B4218E" w:rsidP="00DB1754">
      <w:pPr>
        <w:widowControl w:val="0"/>
        <w:autoSpaceDE w:val="0"/>
        <w:autoSpaceDN w:val="0"/>
        <w:adjustRightInd w:val="0"/>
        <w:spacing w:after="40"/>
        <w:ind w:right="40"/>
        <w:rPr>
          <w:rFonts w:ascii="Times" w:hAnsi="Times" w:cs="Arial"/>
          <w:color w:val="262626"/>
          <w:sz w:val="20"/>
          <w:szCs w:val="20"/>
          <w:lang w:val="en-US" w:eastAsia="ja-JP"/>
        </w:rPr>
      </w:pPr>
      <w:r w:rsidRPr="00B4218E">
        <w:rPr>
          <w:rFonts w:ascii="Times" w:hAnsi="Times" w:cs="Arial"/>
          <w:color w:val="262626"/>
          <w:sz w:val="20"/>
          <w:szCs w:val="20"/>
          <w:lang w:val="en-US" w:eastAsia="ja-JP"/>
        </w:rPr>
        <w:t xml:space="preserve">1. We will introduce the school policy plan to the head and the teachers of the school </w:t>
      </w:r>
    </w:p>
    <w:p w:rsidR="00B4218E" w:rsidRPr="00B4218E" w:rsidRDefault="00B4218E" w:rsidP="00DB1754">
      <w:pPr>
        <w:widowControl w:val="0"/>
        <w:autoSpaceDE w:val="0"/>
        <w:autoSpaceDN w:val="0"/>
        <w:adjustRightInd w:val="0"/>
        <w:spacing w:after="40"/>
        <w:ind w:right="40"/>
        <w:rPr>
          <w:rFonts w:ascii="Times" w:hAnsi="Times" w:cs="Arial"/>
          <w:color w:val="262626"/>
          <w:sz w:val="20"/>
          <w:szCs w:val="20"/>
          <w:lang w:val="en-US" w:eastAsia="ja-JP"/>
        </w:rPr>
      </w:pPr>
      <w:r w:rsidRPr="00B4218E">
        <w:rPr>
          <w:rFonts w:ascii="Times" w:hAnsi="Times" w:cs="Arial"/>
          <w:color w:val="262626"/>
          <w:sz w:val="20"/>
          <w:szCs w:val="20"/>
          <w:lang w:val="en-US" w:eastAsia="ja-JP"/>
        </w:rPr>
        <w:t xml:space="preserve">2. </w:t>
      </w:r>
      <w:proofErr w:type="gramStart"/>
      <w:r w:rsidRPr="00B4218E">
        <w:rPr>
          <w:rFonts w:ascii="Times" w:hAnsi="Times" w:cs="Arial"/>
          <w:color w:val="262626"/>
          <w:sz w:val="20"/>
          <w:szCs w:val="20"/>
          <w:lang w:val="en-US" w:eastAsia="ja-JP"/>
        </w:rPr>
        <w:t>we</w:t>
      </w:r>
      <w:proofErr w:type="gramEnd"/>
      <w:r w:rsidRPr="00B4218E">
        <w:rPr>
          <w:rFonts w:ascii="Times" w:hAnsi="Times" w:cs="Arial"/>
          <w:color w:val="262626"/>
          <w:sz w:val="20"/>
          <w:szCs w:val="20"/>
          <w:lang w:val="en-US" w:eastAsia="ja-JP"/>
        </w:rPr>
        <w:t xml:space="preserve"> will start </w:t>
      </w:r>
      <w:proofErr w:type="spellStart"/>
      <w:r w:rsidRPr="00B4218E">
        <w:rPr>
          <w:rFonts w:ascii="Times" w:hAnsi="Times" w:cs="Arial"/>
          <w:color w:val="262626"/>
          <w:sz w:val="20"/>
          <w:szCs w:val="20"/>
          <w:lang w:val="en-US" w:eastAsia="ja-JP"/>
        </w:rPr>
        <w:t>eTwinning</w:t>
      </w:r>
      <w:proofErr w:type="spellEnd"/>
      <w:r w:rsidRPr="00B4218E">
        <w:rPr>
          <w:rFonts w:ascii="Times" w:hAnsi="Times" w:cs="Arial"/>
          <w:color w:val="262626"/>
          <w:sz w:val="20"/>
          <w:szCs w:val="20"/>
          <w:lang w:val="en-US" w:eastAsia="ja-JP"/>
        </w:rPr>
        <w:t xml:space="preserve"> </w:t>
      </w:r>
      <w:proofErr w:type="spellStart"/>
      <w:r w:rsidRPr="00B4218E">
        <w:rPr>
          <w:rFonts w:ascii="Times" w:hAnsi="Times" w:cs="Arial"/>
          <w:color w:val="262626"/>
          <w:sz w:val="20"/>
          <w:szCs w:val="20"/>
          <w:lang w:val="en-US" w:eastAsia="ja-JP"/>
        </w:rPr>
        <w:t>co operation</w:t>
      </w:r>
      <w:proofErr w:type="spellEnd"/>
      <w:r w:rsidRPr="00B4218E">
        <w:rPr>
          <w:rFonts w:ascii="Times" w:hAnsi="Times" w:cs="Arial"/>
          <w:color w:val="262626"/>
          <w:sz w:val="20"/>
          <w:szCs w:val="20"/>
          <w:lang w:val="en-US" w:eastAsia="ja-JP"/>
        </w:rPr>
        <w:t xml:space="preserve"> with our partner school </w:t>
      </w:r>
    </w:p>
    <w:p w:rsidR="00B4218E" w:rsidRPr="00B4218E" w:rsidRDefault="00B4218E" w:rsidP="00DB1754">
      <w:pPr>
        <w:widowControl w:val="0"/>
        <w:autoSpaceDE w:val="0"/>
        <w:autoSpaceDN w:val="0"/>
        <w:adjustRightInd w:val="0"/>
        <w:spacing w:after="40"/>
        <w:ind w:right="40"/>
        <w:rPr>
          <w:rFonts w:ascii="Times" w:hAnsi="Times" w:cs="Arial"/>
          <w:color w:val="262626"/>
          <w:sz w:val="20"/>
          <w:szCs w:val="20"/>
          <w:lang w:val="en-US" w:eastAsia="ja-JP"/>
        </w:rPr>
      </w:pPr>
      <w:r w:rsidRPr="00B4218E">
        <w:rPr>
          <w:rFonts w:ascii="Times" w:hAnsi="Times" w:cs="Arial"/>
          <w:color w:val="262626"/>
          <w:sz w:val="20"/>
          <w:szCs w:val="20"/>
          <w:lang w:val="en-US" w:eastAsia="ja-JP"/>
        </w:rPr>
        <w:t xml:space="preserve">3. </w:t>
      </w:r>
      <w:proofErr w:type="gramStart"/>
      <w:r w:rsidRPr="00B4218E">
        <w:rPr>
          <w:rFonts w:ascii="Times" w:hAnsi="Times" w:cs="Arial"/>
          <w:color w:val="262626"/>
          <w:sz w:val="20"/>
          <w:szCs w:val="20"/>
          <w:lang w:val="en-US" w:eastAsia="ja-JP"/>
        </w:rPr>
        <w:t>we</w:t>
      </w:r>
      <w:proofErr w:type="gramEnd"/>
      <w:r w:rsidRPr="00B4218E">
        <w:rPr>
          <w:rFonts w:ascii="Times" w:hAnsi="Times" w:cs="Arial"/>
          <w:color w:val="262626"/>
          <w:sz w:val="20"/>
          <w:szCs w:val="20"/>
          <w:lang w:val="en-US" w:eastAsia="ja-JP"/>
        </w:rPr>
        <w:t xml:space="preserve"> will try to get as many teachers to be part of the projects as possible</w:t>
      </w:r>
    </w:p>
    <w:p w:rsidR="00B4218E" w:rsidRPr="00B4218E" w:rsidRDefault="00B4218E" w:rsidP="00DB1754">
      <w:pPr>
        <w:widowControl w:val="0"/>
        <w:autoSpaceDE w:val="0"/>
        <w:autoSpaceDN w:val="0"/>
        <w:adjustRightInd w:val="0"/>
        <w:spacing w:after="40"/>
        <w:ind w:right="40"/>
        <w:rPr>
          <w:rFonts w:ascii="Times" w:hAnsi="Times" w:cs="Arial"/>
          <w:color w:val="262626"/>
          <w:sz w:val="20"/>
          <w:szCs w:val="20"/>
          <w:lang w:val="en-US" w:eastAsia="ja-JP"/>
        </w:rPr>
      </w:pPr>
    </w:p>
    <w:p w:rsidR="00B4218E" w:rsidRDefault="00B4218E" w:rsidP="00DB1754">
      <w:pPr>
        <w:widowControl w:val="0"/>
        <w:autoSpaceDE w:val="0"/>
        <w:autoSpaceDN w:val="0"/>
        <w:adjustRightInd w:val="0"/>
        <w:spacing w:after="40"/>
        <w:ind w:right="40"/>
        <w:rPr>
          <w:rFonts w:ascii="Times" w:hAnsi="Times" w:cs="Arial"/>
          <w:color w:val="262626"/>
          <w:sz w:val="20"/>
          <w:szCs w:val="20"/>
          <w:lang w:val="en-US" w:eastAsia="ja-JP"/>
        </w:rPr>
      </w:pPr>
      <w:r w:rsidRPr="00B4218E">
        <w:rPr>
          <w:rFonts w:ascii="Times" w:hAnsi="Times" w:cs="Arial"/>
          <w:color w:val="262626"/>
          <w:sz w:val="20"/>
          <w:szCs w:val="20"/>
          <w:lang w:val="en-US" w:eastAsia="ja-JP"/>
        </w:rPr>
        <w:t xml:space="preserve">1. Start working on our school policy plan with my headmaster and my colleagues with the help of the school from The Netherlands </w:t>
      </w:r>
    </w:p>
    <w:p w:rsidR="00B4218E" w:rsidRDefault="00B4218E" w:rsidP="00DB1754">
      <w:pPr>
        <w:widowControl w:val="0"/>
        <w:autoSpaceDE w:val="0"/>
        <w:autoSpaceDN w:val="0"/>
        <w:adjustRightInd w:val="0"/>
        <w:spacing w:after="40"/>
        <w:ind w:right="40"/>
        <w:rPr>
          <w:rFonts w:ascii="Times" w:hAnsi="Times" w:cs="Arial"/>
          <w:color w:val="262626"/>
          <w:sz w:val="20"/>
          <w:szCs w:val="20"/>
          <w:lang w:val="en-US" w:eastAsia="ja-JP"/>
        </w:rPr>
      </w:pPr>
      <w:r w:rsidRPr="00B4218E">
        <w:rPr>
          <w:rFonts w:ascii="Times" w:hAnsi="Times" w:cs="Arial"/>
          <w:color w:val="262626"/>
          <w:sz w:val="20"/>
          <w:szCs w:val="20"/>
          <w:lang w:val="en-US" w:eastAsia="ja-JP"/>
        </w:rPr>
        <w:t xml:space="preserve">2. Start working on preparing KA1 activity together with the school from the Netherlands in which we will include job shadowing </w:t>
      </w:r>
    </w:p>
    <w:p w:rsidR="00B4218E" w:rsidRDefault="00B4218E" w:rsidP="00DB1754">
      <w:pPr>
        <w:widowControl w:val="0"/>
        <w:autoSpaceDE w:val="0"/>
        <w:autoSpaceDN w:val="0"/>
        <w:adjustRightInd w:val="0"/>
        <w:spacing w:after="40"/>
        <w:ind w:right="40"/>
        <w:rPr>
          <w:rFonts w:ascii="Times" w:hAnsi="Times" w:cs="Arial"/>
          <w:color w:val="262626"/>
          <w:sz w:val="20"/>
          <w:szCs w:val="20"/>
          <w:lang w:val="en-US" w:eastAsia="ja-JP"/>
        </w:rPr>
      </w:pPr>
      <w:r w:rsidRPr="00B4218E">
        <w:rPr>
          <w:rFonts w:ascii="Times" w:hAnsi="Times" w:cs="Arial"/>
          <w:color w:val="262626"/>
          <w:sz w:val="20"/>
          <w:szCs w:val="20"/>
          <w:lang w:val="en-US" w:eastAsia="ja-JP"/>
        </w:rPr>
        <w:t xml:space="preserve">3. </w:t>
      </w:r>
      <w:proofErr w:type="spellStart"/>
      <w:r w:rsidRPr="00B4218E">
        <w:rPr>
          <w:rFonts w:ascii="Times" w:hAnsi="Times" w:cs="Arial"/>
          <w:color w:val="262626"/>
          <w:sz w:val="20"/>
          <w:szCs w:val="20"/>
          <w:lang w:val="en-US" w:eastAsia="ja-JP"/>
        </w:rPr>
        <w:t>Realisation</w:t>
      </w:r>
      <w:proofErr w:type="spellEnd"/>
      <w:r w:rsidRPr="00B4218E">
        <w:rPr>
          <w:rFonts w:ascii="Times" w:hAnsi="Times" w:cs="Arial"/>
          <w:color w:val="262626"/>
          <w:sz w:val="20"/>
          <w:szCs w:val="20"/>
          <w:lang w:val="en-US" w:eastAsia="ja-JP"/>
        </w:rPr>
        <w:t xml:space="preserve"> of </w:t>
      </w:r>
      <w:proofErr w:type="spellStart"/>
      <w:r w:rsidRPr="00B4218E">
        <w:rPr>
          <w:rFonts w:ascii="Times" w:hAnsi="Times" w:cs="Arial"/>
          <w:color w:val="262626"/>
          <w:sz w:val="20"/>
          <w:szCs w:val="20"/>
          <w:lang w:val="en-US" w:eastAsia="ja-JP"/>
        </w:rPr>
        <w:t>etwinning</w:t>
      </w:r>
      <w:proofErr w:type="spellEnd"/>
      <w:r w:rsidRPr="00B4218E">
        <w:rPr>
          <w:rFonts w:ascii="Times" w:hAnsi="Times" w:cs="Arial"/>
          <w:color w:val="262626"/>
          <w:sz w:val="20"/>
          <w:szCs w:val="20"/>
          <w:lang w:val="en-US" w:eastAsia="ja-JP"/>
        </w:rPr>
        <w:t xml:space="preserve"> project with Latvia and the </w:t>
      </w:r>
      <w:proofErr w:type="gramStart"/>
      <w:r w:rsidRPr="00B4218E">
        <w:rPr>
          <w:rFonts w:ascii="Times" w:hAnsi="Times" w:cs="Arial"/>
          <w:color w:val="262626"/>
          <w:sz w:val="20"/>
          <w:szCs w:val="20"/>
          <w:lang w:val="en-US" w:eastAsia="ja-JP"/>
        </w:rPr>
        <w:t>Netherlands(</w:t>
      </w:r>
      <w:proofErr w:type="gramEnd"/>
      <w:r w:rsidRPr="00B4218E">
        <w:rPr>
          <w:rFonts w:ascii="Times" w:hAnsi="Times" w:cs="Arial"/>
          <w:color w:val="262626"/>
          <w:sz w:val="20"/>
          <w:szCs w:val="20"/>
          <w:lang w:val="en-US" w:eastAsia="ja-JP"/>
        </w:rPr>
        <w:t xml:space="preserve"> not the same school as for job shadowing) </w:t>
      </w:r>
    </w:p>
    <w:p w:rsidR="00B4218E" w:rsidRPr="00B4218E" w:rsidRDefault="00B4218E" w:rsidP="00DB1754">
      <w:pPr>
        <w:widowControl w:val="0"/>
        <w:autoSpaceDE w:val="0"/>
        <w:autoSpaceDN w:val="0"/>
        <w:adjustRightInd w:val="0"/>
        <w:spacing w:after="40"/>
        <w:ind w:right="40"/>
        <w:rPr>
          <w:rFonts w:ascii="Times" w:hAnsi="Times" w:cs="Arial"/>
          <w:color w:val="262626"/>
          <w:sz w:val="20"/>
          <w:szCs w:val="20"/>
          <w:lang w:val="en-US" w:eastAsia="ja-JP"/>
        </w:rPr>
      </w:pPr>
      <w:r w:rsidRPr="00B4218E">
        <w:rPr>
          <w:rFonts w:ascii="Times" w:hAnsi="Times" w:cs="Arial"/>
          <w:color w:val="262626"/>
          <w:sz w:val="20"/>
          <w:szCs w:val="20"/>
          <w:lang w:val="en-US" w:eastAsia="ja-JP"/>
        </w:rPr>
        <w:t>4. Start working on our unsuccessful KA2 application</w:t>
      </w:r>
    </w:p>
    <w:p w:rsidR="00B4218E" w:rsidRPr="00B4218E" w:rsidRDefault="00B4218E" w:rsidP="00DB1754">
      <w:pPr>
        <w:widowControl w:val="0"/>
        <w:autoSpaceDE w:val="0"/>
        <w:autoSpaceDN w:val="0"/>
        <w:adjustRightInd w:val="0"/>
        <w:spacing w:after="40"/>
        <w:ind w:right="40"/>
        <w:rPr>
          <w:rFonts w:ascii="Times" w:hAnsi="Times" w:cs="Arial"/>
          <w:color w:val="262626"/>
          <w:sz w:val="20"/>
          <w:szCs w:val="20"/>
          <w:lang w:val="en-US" w:eastAsia="ja-JP"/>
        </w:rPr>
      </w:pPr>
    </w:p>
    <w:p w:rsidR="00B4218E" w:rsidRDefault="00B4218E" w:rsidP="00DB1754">
      <w:pPr>
        <w:widowControl w:val="0"/>
        <w:autoSpaceDE w:val="0"/>
        <w:autoSpaceDN w:val="0"/>
        <w:adjustRightInd w:val="0"/>
        <w:spacing w:after="40"/>
        <w:ind w:right="40"/>
        <w:rPr>
          <w:rFonts w:ascii="Times" w:hAnsi="Times" w:cs="Arial"/>
          <w:color w:val="262626"/>
          <w:sz w:val="20"/>
          <w:szCs w:val="20"/>
          <w:lang w:val="en-US" w:eastAsia="ja-JP"/>
        </w:rPr>
      </w:pPr>
      <w:r w:rsidRPr="00B4218E">
        <w:rPr>
          <w:rFonts w:ascii="Times" w:hAnsi="Times" w:cs="Arial"/>
          <w:color w:val="262626"/>
          <w:sz w:val="20"/>
          <w:szCs w:val="20"/>
          <w:lang w:val="en-US" w:eastAsia="ja-JP"/>
        </w:rPr>
        <w:t xml:space="preserve">1. Refining the tasks of international coordinator - it will be done together with the international coordinators </w:t>
      </w:r>
    </w:p>
    <w:p w:rsidR="00B4218E" w:rsidRDefault="00B4218E" w:rsidP="00DB1754">
      <w:pPr>
        <w:widowControl w:val="0"/>
        <w:autoSpaceDE w:val="0"/>
        <w:autoSpaceDN w:val="0"/>
        <w:adjustRightInd w:val="0"/>
        <w:spacing w:after="40"/>
        <w:ind w:right="40"/>
        <w:rPr>
          <w:rFonts w:ascii="Times" w:hAnsi="Times" w:cs="Arial"/>
          <w:color w:val="262626"/>
          <w:sz w:val="20"/>
          <w:szCs w:val="20"/>
          <w:lang w:val="en-US" w:eastAsia="ja-JP"/>
        </w:rPr>
      </w:pPr>
      <w:r w:rsidRPr="00B4218E">
        <w:rPr>
          <w:rFonts w:ascii="Times" w:hAnsi="Times" w:cs="Arial"/>
          <w:color w:val="262626"/>
          <w:sz w:val="20"/>
          <w:szCs w:val="20"/>
          <w:lang w:val="en-US" w:eastAsia="ja-JP"/>
        </w:rPr>
        <w:t xml:space="preserve">2. </w:t>
      </w:r>
      <w:proofErr w:type="gramStart"/>
      <w:r w:rsidRPr="00B4218E">
        <w:rPr>
          <w:rFonts w:ascii="Times" w:hAnsi="Times" w:cs="Arial"/>
          <w:color w:val="262626"/>
          <w:sz w:val="20"/>
          <w:szCs w:val="20"/>
          <w:lang w:val="en-US" w:eastAsia="ja-JP"/>
        </w:rPr>
        <w:t>Starting</w:t>
      </w:r>
      <w:proofErr w:type="gramEnd"/>
      <w:r w:rsidRPr="00B4218E">
        <w:rPr>
          <w:rFonts w:ascii="Times" w:hAnsi="Times" w:cs="Arial"/>
          <w:color w:val="262626"/>
          <w:sz w:val="20"/>
          <w:szCs w:val="20"/>
          <w:lang w:val="en-US" w:eastAsia="ja-JP"/>
        </w:rPr>
        <w:t xml:space="preserve"> a new international project (</w:t>
      </w:r>
      <w:proofErr w:type="spellStart"/>
      <w:r w:rsidRPr="00B4218E">
        <w:rPr>
          <w:rFonts w:ascii="Times" w:hAnsi="Times" w:cs="Arial"/>
          <w:color w:val="262626"/>
          <w:sz w:val="20"/>
          <w:szCs w:val="20"/>
          <w:lang w:val="en-US" w:eastAsia="ja-JP"/>
        </w:rPr>
        <w:t>eTwinnning</w:t>
      </w:r>
      <w:proofErr w:type="spellEnd"/>
      <w:r w:rsidRPr="00B4218E">
        <w:rPr>
          <w:rFonts w:ascii="Times" w:hAnsi="Times" w:cs="Arial"/>
          <w:color w:val="262626"/>
          <w:sz w:val="20"/>
          <w:szCs w:val="20"/>
          <w:lang w:val="en-US" w:eastAsia="ja-JP"/>
        </w:rPr>
        <w:t xml:space="preserve">, video conference or a mobility) with someone in this course :) - teachers from both schools </w:t>
      </w:r>
    </w:p>
    <w:p w:rsidR="00B4218E" w:rsidRPr="00B4218E" w:rsidRDefault="00B4218E" w:rsidP="00DB1754">
      <w:pPr>
        <w:widowControl w:val="0"/>
        <w:autoSpaceDE w:val="0"/>
        <w:autoSpaceDN w:val="0"/>
        <w:adjustRightInd w:val="0"/>
        <w:spacing w:after="40"/>
        <w:ind w:right="40"/>
        <w:rPr>
          <w:rFonts w:ascii="Times" w:hAnsi="Times" w:cs="Arial"/>
          <w:color w:val="262626"/>
          <w:sz w:val="20"/>
          <w:szCs w:val="20"/>
          <w:lang w:val="en-US" w:eastAsia="ja-JP"/>
        </w:rPr>
      </w:pPr>
      <w:r w:rsidRPr="00B4218E">
        <w:rPr>
          <w:rFonts w:ascii="Times" w:hAnsi="Times" w:cs="Arial"/>
          <w:color w:val="262626"/>
          <w:sz w:val="20"/>
          <w:szCs w:val="20"/>
          <w:lang w:val="en-US" w:eastAsia="ja-JP"/>
        </w:rPr>
        <w:t xml:space="preserve">3. Applying for KA2 application next spring, with </w:t>
      </w:r>
      <w:proofErr w:type="spellStart"/>
      <w:r w:rsidRPr="00B4218E">
        <w:rPr>
          <w:rFonts w:ascii="Times" w:hAnsi="Times" w:cs="Arial"/>
          <w:color w:val="262626"/>
          <w:sz w:val="20"/>
          <w:szCs w:val="20"/>
          <w:lang w:val="en-US" w:eastAsia="ja-JP"/>
        </w:rPr>
        <w:t>partnerschools</w:t>
      </w:r>
      <w:proofErr w:type="spellEnd"/>
    </w:p>
    <w:p w:rsidR="00B4218E" w:rsidRPr="00B4218E" w:rsidRDefault="00B4218E" w:rsidP="00DB1754">
      <w:pPr>
        <w:widowControl w:val="0"/>
        <w:autoSpaceDE w:val="0"/>
        <w:autoSpaceDN w:val="0"/>
        <w:adjustRightInd w:val="0"/>
        <w:spacing w:after="40"/>
        <w:ind w:right="40"/>
        <w:rPr>
          <w:rFonts w:ascii="Times" w:hAnsi="Times" w:cs="Arial"/>
          <w:color w:val="262626"/>
          <w:sz w:val="20"/>
          <w:szCs w:val="20"/>
          <w:lang w:val="en-US" w:eastAsia="ja-JP"/>
        </w:rPr>
      </w:pPr>
    </w:p>
    <w:p w:rsidR="003C431A" w:rsidRDefault="00B4218E" w:rsidP="00DB1754">
      <w:pPr>
        <w:widowControl w:val="0"/>
        <w:autoSpaceDE w:val="0"/>
        <w:autoSpaceDN w:val="0"/>
        <w:adjustRightInd w:val="0"/>
        <w:spacing w:after="40"/>
        <w:ind w:right="40"/>
        <w:rPr>
          <w:rFonts w:ascii="Times" w:hAnsi="Times" w:cs="Arial"/>
          <w:color w:val="262626"/>
          <w:sz w:val="20"/>
          <w:szCs w:val="20"/>
          <w:lang w:val="en-US" w:eastAsia="ja-JP"/>
        </w:rPr>
      </w:pPr>
      <w:r w:rsidRPr="00B4218E">
        <w:rPr>
          <w:rFonts w:ascii="Times" w:hAnsi="Times" w:cs="Arial"/>
          <w:color w:val="262626"/>
          <w:sz w:val="20"/>
          <w:szCs w:val="20"/>
          <w:lang w:val="en-US" w:eastAsia="ja-JP"/>
        </w:rPr>
        <w:t xml:space="preserve">1. We have an international team at our school to plan all the projects. First of all we have to discuss about our school's international plan together. We completed the plan here at the course and sent it to our headmaster yesterday. 2. We start our virtual projects during this autumn. </w:t>
      </w:r>
    </w:p>
    <w:p w:rsidR="00B4218E" w:rsidRPr="00B4218E" w:rsidRDefault="00B4218E" w:rsidP="00DB1754">
      <w:pPr>
        <w:widowControl w:val="0"/>
        <w:autoSpaceDE w:val="0"/>
        <w:autoSpaceDN w:val="0"/>
        <w:adjustRightInd w:val="0"/>
        <w:spacing w:after="40"/>
        <w:ind w:right="40"/>
        <w:rPr>
          <w:rFonts w:ascii="Times" w:hAnsi="Times" w:cs="Arial"/>
          <w:color w:val="262626"/>
          <w:sz w:val="20"/>
          <w:szCs w:val="20"/>
          <w:lang w:val="en-US" w:eastAsia="ja-JP"/>
        </w:rPr>
      </w:pPr>
      <w:r w:rsidRPr="00B4218E">
        <w:rPr>
          <w:rFonts w:ascii="Times" w:hAnsi="Times" w:cs="Arial"/>
          <w:color w:val="262626"/>
          <w:sz w:val="20"/>
          <w:szCs w:val="20"/>
          <w:lang w:val="en-US" w:eastAsia="ja-JP"/>
        </w:rPr>
        <w:t xml:space="preserve">3. In a plan we have all the theme days we will spend at school in this year. And hopefully some year in the future we will also apply some international projects. </w:t>
      </w:r>
    </w:p>
    <w:p w:rsidR="00B4218E" w:rsidRPr="00B4218E" w:rsidRDefault="00B4218E" w:rsidP="00DB1754">
      <w:pPr>
        <w:widowControl w:val="0"/>
        <w:autoSpaceDE w:val="0"/>
        <w:autoSpaceDN w:val="0"/>
        <w:adjustRightInd w:val="0"/>
        <w:spacing w:after="40"/>
        <w:ind w:right="40"/>
        <w:rPr>
          <w:rFonts w:ascii="Times" w:hAnsi="Times" w:cs="Arial"/>
          <w:color w:val="262626"/>
          <w:sz w:val="20"/>
          <w:szCs w:val="20"/>
          <w:lang w:val="en-US" w:eastAsia="ja-JP"/>
        </w:rPr>
      </w:pPr>
    </w:p>
    <w:p w:rsidR="00B4218E" w:rsidRPr="00B4218E" w:rsidRDefault="003C431A" w:rsidP="00DB1754">
      <w:pPr>
        <w:widowControl w:val="0"/>
        <w:autoSpaceDE w:val="0"/>
        <w:autoSpaceDN w:val="0"/>
        <w:adjustRightInd w:val="0"/>
        <w:spacing w:after="40"/>
        <w:ind w:right="40"/>
        <w:rPr>
          <w:rFonts w:ascii="Times" w:hAnsi="Times" w:cs="Arial"/>
          <w:color w:val="262626"/>
          <w:sz w:val="20"/>
          <w:szCs w:val="20"/>
          <w:lang w:val="en-US" w:eastAsia="ja-JP"/>
        </w:rPr>
      </w:pPr>
      <w:r>
        <w:rPr>
          <w:rFonts w:ascii="Times" w:hAnsi="Times" w:cs="Arial"/>
          <w:color w:val="262626"/>
          <w:sz w:val="20"/>
          <w:szCs w:val="20"/>
          <w:lang w:val="en-US" w:eastAsia="ja-JP"/>
        </w:rPr>
        <w:t xml:space="preserve">1. </w:t>
      </w:r>
      <w:r w:rsidR="00B4218E" w:rsidRPr="00B4218E">
        <w:rPr>
          <w:rFonts w:ascii="Times" w:hAnsi="Times" w:cs="Arial"/>
          <w:color w:val="262626"/>
          <w:sz w:val="20"/>
          <w:szCs w:val="20"/>
          <w:lang w:val="en-US" w:eastAsia="ja-JP"/>
        </w:rPr>
        <w:t xml:space="preserve">Stay in contact with new partners in Europe gained in integrating more subjects at our school </w:t>
      </w:r>
      <w:proofErr w:type="gramStart"/>
      <w:r w:rsidR="00B4218E" w:rsidRPr="00B4218E">
        <w:rPr>
          <w:rFonts w:ascii="Times" w:hAnsi="Times" w:cs="Arial"/>
          <w:color w:val="262626"/>
          <w:sz w:val="20"/>
          <w:szCs w:val="20"/>
          <w:lang w:val="en-US" w:eastAsia="ja-JP"/>
        </w:rPr>
        <w:t>write</w:t>
      </w:r>
      <w:proofErr w:type="gramEnd"/>
      <w:r w:rsidR="00B4218E" w:rsidRPr="00B4218E">
        <w:rPr>
          <w:rFonts w:ascii="Times" w:hAnsi="Times" w:cs="Arial"/>
          <w:color w:val="262626"/>
          <w:sz w:val="20"/>
          <w:szCs w:val="20"/>
          <w:lang w:val="en-US" w:eastAsia="ja-JP"/>
        </w:rPr>
        <w:t xml:space="preserve"> the new applications KA1 </w:t>
      </w:r>
    </w:p>
    <w:p w:rsidR="00B4218E" w:rsidRPr="00B4218E" w:rsidRDefault="00B4218E" w:rsidP="00DB1754">
      <w:pPr>
        <w:widowControl w:val="0"/>
        <w:autoSpaceDE w:val="0"/>
        <w:autoSpaceDN w:val="0"/>
        <w:adjustRightInd w:val="0"/>
        <w:spacing w:after="40"/>
        <w:ind w:right="40"/>
        <w:rPr>
          <w:rFonts w:ascii="Times" w:hAnsi="Times" w:cs="Arial"/>
          <w:color w:val="262626"/>
          <w:sz w:val="20"/>
          <w:szCs w:val="20"/>
          <w:lang w:val="en-US" w:eastAsia="ja-JP"/>
        </w:rPr>
      </w:pPr>
      <w:r w:rsidRPr="00B4218E">
        <w:rPr>
          <w:rFonts w:ascii="Times" w:hAnsi="Times" w:cs="Arial"/>
          <w:color w:val="262626"/>
          <w:sz w:val="20"/>
          <w:szCs w:val="20"/>
          <w:lang w:val="en-US" w:eastAsia="ja-JP"/>
        </w:rPr>
        <w:t xml:space="preserve">2 work together with the headmaster on school policy </w:t>
      </w:r>
    </w:p>
    <w:p w:rsidR="00B4218E" w:rsidRPr="00B4218E" w:rsidRDefault="003C431A" w:rsidP="00DB1754">
      <w:pPr>
        <w:widowControl w:val="0"/>
        <w:autoSpaceDE w:val="0"/>
        <w:autoSpaceDN w:val="0"/>
        <w:adjustRightInd w:val="0"/>
        <w:spacing w:after="40"/>
        <w:ind w:right="40"/>
        <w:rPr>
          <w:rFonts w:ascii="Times" w:hAnsi="Times" w:cs="Arial"/>
          <w:color w:val="262626"/>
          <w:sz w:val="20"/>
          <w:szCs w:val="20"/>
          <w:lang w:val="en-US" w:eastAsia="ja-JP"/>
        </w:rPr>
      </w:pPr>
      <w:r>
        <w:rPr>
          <w:rFonts w:ascii="Times" w:hAnsi="Times" w:cs="Arial"/>
          <w:color w:val="262626"/>
          <w:sz w:val="20"/>
          <w:szCs w:val="20"/>
          <w:lang w:val="en-US" w:eastAsia="ja-JP"/>
        </w:rPr>
        <w:t xml:space="preserve">3. </w:t>
      </w:r>
      <w:proofErr w:type="gramStart"/>
      <w:r w:rsidR="00B4218E" w:rsidRPr="00B4218E">
        <w:rPr>
          <w:rFonts w:ascii="Times" w:hAnsi="Times" w:cs="Arial"/>
          <w:color w:val="262626"/>
          <w:sz w:val="20"/>
          <w:szCs w:val="20"/>
          <w:lang w:val="en-US" w:eastAsia="ja-JP"/>
        </w:rPr>
        <w:t>start</w:t>
      </w:r>
      <w:proofErr w:type="gramEnd"/>
      <w:r w:rsidR="00B4218E" w:rsidRPr="00B4218E">
        <w:rPr>
          <w:rFonts w:ascii="Times" w:hAnsi="Times" w:cs="Arial"/>
          <w:color w:val="262626"/>
          <w:sz w:val="20"/>
          <w:szCs w:val="20"/>
          <w:lang w:val="en-US" w:eastAsia="ja-JP"/>
        </w:rPr>
        <w:t xml:space="preserve"> several entwining virtual projects </w:t>
      </w:r>
    </w:p>
    <w:p w:rsidR="00B4218E" w:rsidRPr="00B4218E" w:rsidRDefault="003C431A" w:rsidP="00DB1754">
      <w:pPr>
        <w:widowControl w:val="0"/>
        <w:autoSpaceDE w:val="0"/>
        <w:autoSpaceDN w:val="0"/>
        <w:adjustRightInd w:val="0"/>
        <w:spacing w:after="40"/>
        <w:ind w:right="40"/>
        <w:rPr>
          <w:rFonts w:ascii="Times" w:hAnsi="Times" w:cs="Arial"/>
          <w:color w:val="262626"/>
          <w:sz w:val="20"/>
          <w:szCs w:val="20"/>
          <w:lang w:val="en-US" w:eastAsia="ja-JP"/>
        </w:rPr>
      </w:pPr>
      <w:r>
        <w:rPr>
          <w:rFonts w:ascii="Times" w:hAnsi="Times" w:cs="Arial"/>
          <w:color w:val="262626"/>
          <w:sz w:val="20"/>
          <w:szCs w:val="20"/>
          <w:lang w:val="en-US" w:eastAsia="ja-JP"/>
        </w:rPr>
        <w:t xml:space="preserve">4. </w:t>
      </w:r>
      <w:proofErr w:type="spellStart"/>
      <w:proofErr w:type="gramStart"/>
      <w:r w:rsidR="00B4218E" w:rsidRPr="00B4218E">
        <w:rPr>
          <w:rFonts w:ascii="Times" w:hAnsi="Times" w:cs="Arial"/>
          <w:color w:val="262626"/>
          <w:sz w:val="20"/>
          <w:szCs w:val="20"/>
          <w:lang w:val="en-US" w:eastAsia="ja-JP"/>
        </w:rPr>
        <w:t>hink</w:t>
      </w:r>
      <w:proofErr w:type="spellEnd"/>
      <w:proofErr w:type="gramEnd"/>
      <w:r w:rsidR="00B4218E" w:rsidRPr="00B4218E">
        <w:rPr>
          <w:rFonts w:ascii="Times" w:hAnsi="Times" w:cs="Arial"/>
          <w:color w:val="262626"/>
          <w:sz w:val="20"/>
          <w:szCs w:val="20"/>
          <w:lang w:val="en-US" w:eastAsia="ja-JP"/>
        </w:rPr>
        <w:t xml:space="preserve"> about structuring the tasks of the coordinator</w:t>
      </w:r>
    </w:p>
    <w:p w:rsidR="00B4218E" w:rsidRPr="00B4218E" w:rsidRDefault="00B4218E" w:rsidP="00DB1754">
      <w:pPr>
        <w:widowControl w:val="0"/>
        <w:autoSpaceDE w:val="0"/>
        <w:autoSpaceDN w:val="0"/>
        <w:adjustRightInd w:val="0"/>
        <w:spacing w:after="40"/>
        <w:ind w:right="40"/>
        <w:rPr>
          <w:rFonts w:ascii="Times" w:hAnsi="Times" w:cs="Arial"/>
          <w:color w:val="262626"/>
          <w:sz w:val="20"/>
          <w:szCs w:val="20"/>
          <w:lang w:val="en-US" w:eastAsia="ja-JP"/>
        </w:rPr>
      </w:pPr>
    </w:p>
    <w:p w:rsidR="003C431A" w:rsidRPr="003C431A" w:rsidRDefault="003C431A" w:rsidP="00DB1754">
      <w:pPr>
        <w:widowControl w:val="0"/>
        <w:autoSpaceDE w:val="0"/>
        <w:autoSpaceDN w:val="0"/>
        <w:adjustRightInd w:val="0"/>
        <w:spacing w:after="40"/>
        <w:ind w:right="40"/>
        <w:rPr>
          <w:rFonts w:ascii="Times" w:hAnsi="Times" w:cs="Arial"/>
          <w:color w:val="262626"/>
          <w:sz w:val="20"/>
          <w:szCs w:val="20"/>
          <w:lang w:val="en-US" w:eastAsia="ja-JP"/>
        </w:rPr>
      </w:pPr>
      <w:r>
        <w:rPr>
          <w:rFonts w:ascii="Times" w:hAnsi="Times" w:cs="Arial"/>
          <w:color w:val="262626"/>
          <w:sz w:val="20"/>
          <w:szCs w:val="20"/>
          <w:lang w:val="en-US" w:eastAsia="ja-JP"/>
        </w:rPr>
        <w:t xml:space="preserve">1. </w:t>
      </w:r>
      <w:r w:rsidR="00B4218E" w:rsidRPr="003C431A">
        <w:rPr>
          <w:rFonts w:ascii="Times" w:hAnsi="Times" w:cs="Arial"/>
          <w:color w:val="262626"/>
          <w:sz w:val="20"/>
          <w:szCs w:val="20"/>
          <w:lang w:val="en-US" w:eastAsia="ja-JP"/>
        </w:rPr>
        <w:t xml:space="preserve">I will present the school policy plan to my leader and discuss about the contents. My leader will have to present it to the whole school, and my job is to give ideas to my </w:t>
      </w:r>
      <w:proofErr w:type="spellStart"/>
      <w:r w:rsidR="00B4218E" w:rsidRPr="003C431A">
        <w:rPr>
          <w:rFonts w:ascii="Times" w:hAnsi="Times" w:cs="Arial"/>
          <w:color w:val="262626"/>
          <w:sz w:val="20"/>
          <w:szCs w:val="20"/>
          <w:lang w:val="en-US" w:eastAsia="ja-JP"/>
        </w:rPr>
        <w:t>collegues</w:t>
      </w:r>
      <w:proofErr w:type="spellEnd"/>
      <w:r w:rsidR="00B4218E" w:rsidRPr="003C431A">
        <w:rPr>
          <w:rFonts w:ascii="Times" w:hAnsi="Times" w:cs="Arial"/>
          <w:color w:val="262626"/>
          <w:sz w:val="20"/>
          <w:szCs w:val="20"/>
          <w:lang w:val="en-US" w:eastAsia="ja-JP"/>
        </w:rPr>
        <w:t xml:space="preserve"> and assist them in their future work. </w:t>
      </w:r>
    </w:p>
    <w:p w:rsidR="00B4218E" w:rsidRPr="003C431A" w:rsidRDefault="003C431A" w:rsidP="00DB1754">
      <w:pPr>
        <w:widowControl w:val="0"/>
        <w:autoSpaceDE w:val="0"/>
        <w:autoSpaceDN w:val="0"/>
        <w:adjustRightInd w:val="0"/>
        <w:spacing w:after="40"/>
        <w:ind w:right="40"/>
        <w:rPr>
          <w:rFonts w:ascii="Times" w:hAnsi="Times" w:cs="Arial"/>
          <w:color w:val="262626"/>
          <w:sz w:val="20"/>
          <w:szCs w:val="20"/>
          <w:lang w:val="en-US" w:eastAsia="ja-JP"/>
        </w:rPr>
      </w:pPr>
      <w:r w:rsidRPr="003C431A">
        <w:rPr>
          <w:rFonts w:ascii="Times" w:hAnsi="Times" w:cs="Arial"/>
          <w:color w:val="262626"/>
          <w:sz w:val="20"/>
          <w:szCs w:val="20"/>
          <w:lang w:val="en-US" w:eastAsia="ja-JP"/>
        </w:rPr>
        <w:t xml:space="preserve">2. </w:t>
      </w:r>
      <w:r w:rsidR="00B4218E" w:rsidRPr="003C431A">
        <w:rPr>
          <w:rFonts w:ascii="Times" w:hAnsi="Times" w:cs="Arial"/>
          <w:color w:val="262626"/>
          <w:sz w:val="20"/>
          <w:szCs w:val="20"/>
          <w:lang w:val="en-US" w:eastAsia="ja-JP"/>
        </w:rPr>
        <w:t xml:space="preserve">We have to have focus on which classes that have done what, and spread </w:t>
      </w:r>
      <w:proofErr w:type="spellStart"/>
      <w:r w:rsidR="00B4218E" w:rsidRPr="003C431A">
        <w:rPr>
          <w:rFonts w:ascii="Times" w:hAnsi="Times" w:cs="Arial"/>
          <w:color w:val="262626"/>
          <w:sz w:val="20"/>
          <w:szCs w:val="20"/>
          <w:lang w:val="en-US" w:eastAsia="ja-JP"/>
        </w:rPr>
        <w:t>theese</w:t>
      </w:r>
      <w:proofErr w:type="spellEnd"/>
      <w:r w:rsidR="00B4218E" w:rsidRPr="003C431A">
        <w:rPr>
          <w:rFonts w:ascii="Times" w:hAnsi="Times" w:cs="Arial"/>
          <w:color w:val="262626"/>
          <w:sz w:val="20"/>
          <w:szCs w:val="20"/>
          <w:lang w:val="en-US" w:eastAsia="ja-JP"/>
        </w:rPr>
        <w:t xml:space="preserve"> stories to the rest of the </w:t>
      </w:r>
      <w:proofErr w:type="spellStart"/>
      <w:r w:rsidR="00B4218E" w:rsidRPr="003C431A">
        <w:rPr>
          <w:rFonts w:ascii="Times" w:hAnsi="Times" w:cs="Arial"/>
          <w:color w:val="262626"/>
          <w:sz w:val="20"/>
          <w:szCs w:val="20"/>
          <w:lang w:val="en-US" w:eastAsia="ja-JP"/>
        </w:rPr>
        <w:t>collegues</w:t>
      </w:r>
      <w:proofErr w:type="spellEnd"/>
      <w:r w:rsidR="00B4218E" w:rsidRPr="003C431A">
        <w:rPr>
          <w:rFonts w:ascii="Times" w:hAnsi="Times" w:cs="Arial"/>
          <w:color w:val="262626"/>
          <w:sz w:val="20"/>
          <w:szCs w:val="20"/>
          <w:lang w:val="en-US" w:eastAsia="ja-JP"/>
        </w:rPr>
        <w:t xml:space="preserve">, so the they </w:t>
      </w:r>
      <w:proofErr w:type="spellStart"/>
      <w:r w:rsidR="00B4218E" w:rsidRPr="003C431A">
        <w:rPr>
          <w:rFonts w:ascii="Times" w:hAnsi="Times" w:cs="Arial"/>
          <w:color w:val="262626"/>
          <w:sz w:val="20"/>
          <w:szCs w:val="20"/>
          <w:lang w:val="en-US" w:eastAsia="ja-JP"/>
        </w:rPr>
        <w:t>esily</w:t>
      </w:r>
      <w:proofErr w:type="spellEnd"/>
      <w:r w:rsidR="00B4218E" w:rsidRPr="003C431A">
        <w:rPr>
          <w:rFonts w:ascii="Times" w:hAnsi="Times" w:cs="Arial"/>
          <w:color w:val="262626"/>
          <w:sz w:val="20"/>
          <w:szCs w:val="20"/>
          <w:lang w:val="en-US" w:eastAsia="ja-JP"/>
        </w:rPr>
        <w:t xml:space="preserve"> can get ideas for their own projects, and so that they don't feel it like more work. </w:t>
      </w:r>
    </w:p>
    <w:p w:rsidR="00B4218E" w:rsidRPr="00B4218E" w:rsidRDefault="00B4218E" w:rsidP="00DB1754">
      <w:pPr>
        <w:widowControl w:val="0"/>
        <w:autoSpaceDE w:val="0"/>
        <w:autoSpaceDN w:val="0"/>
        <w:adjustRightInd w:val="0"/>
        <w:spacing w:after="40"/>
        <w:ind w:right="40"/>
        <w:rPr>
          <w:rFonts w:ascii="Times" w:hAnsi="Times" w:cs="Arial"/>
          <w:color w:val="262626"/>
          <w:sz w:val="20"/>
          <w:szCs w:val="20"/>
          <w:lang w:val="en-US" w:eastAsia="ja-JP"/>
        </w:rPr>
      </w:pPr>
    </w:p>
    <w:p w:rsidR="00B4218E" w:rsidRPr="00B4218E" w:rsidRDefault="00B4218E" w:rsidP="00DB1754">
      <w:pPr>
        <w:widowControl w:val="0"/>
        <w:autoSpaceDE w:val="0"/>
        <w:autoSpaceDN w:val="0"/>
        <w:adjustRightInd w:val="0"/>
        <w:spacing w:after="40"/>
        <w:ind w:right="40"/>
        <w:rPr>
          <w:rFonts w:ascii="Times" w:hAnsi="Times" w:cs="Arial"/>
          <w:color w:val="262626"/>
          <w:sz w:val="20"/>
          <w:szCs w:val="20"/>
          <w:lang w:val="en-US" w:eastAsia="ja-JP"/>
        </w:rPr>
      </w:pPr>
      <w:r w:rsidRPr="00B4218E">
        <w:rPr>
          <w:rFonts w:ascii="Times" w:hAnsi="Times" w:cs="Arial"/>
          <w:color w:val="262626"/>
          <w:sz w:val="20"/>
          <w:szCs w:val="20"/>
          <w:lang w:val="en-US" w:eastAsia="ja-JP"/>
        </w:rPr>
        <w:t xml:space="preserve">I have started one project with one other country and </w:t>
      </w:r>
      <w:proofErr w:type="gramStart"/>
      <w:r w:rsidRPr="00B4218E">
        <w:rPr>
          <w:rFonts w:ascii="Times" w:hAnsi="Times" w:cs="Arial"/>
          <w:color w:val="262626"/>
          <w:sz w:val="20"/>
          <w:szCs w:val="20"/>
          <w:lang w:val="en-US" w:eastAsia="ja-JP"/>
        </w:rPr>
        <w:t>has</w:t>
      </w:r>
      <w:proofErr w:type="gramEnd"/>
      <w:r w:rsidRPr="00B4218E">
        <w:rPr>
          <w:rFonts w:ascii="Times" w:hAnsi="Times" w:cs="Arial"/>
          <w:color w:val="262626"/>
          <w:sz w:val="20"/>
          <w:szCs w:val="20"/>
          <w:lang w:val="en-US" w:eastAsia="ja-JP"/>
        </w:rPr>
        <w:t xml:space="preserve"> made </w:t>
      </w:r>
      <w:proofErr w:type="spellStart"/>
      <w:r w:rsidRPr="00B4218E">
        <w:rPr>
          <w:rFonts w:ascii="Times" w:hAnsi="Times" w:cs="Arial"/>
          <w:color w:val="262626"/>
          <w:sz w:val="20"/>
          <w:szCs w:val="20"/>
          <w:lang w:val="en-US" w:eastAsia="ja-JP"/>
        </w:rPr>
        <w:t>severeal</w:t>
      </w:r>
      <w:proofErr w:type="spellEnd"/>
      <w:r w:rsidRPr="00B4218E">
        <w:rPr>
          <w:rFonts w:ascii="Times" w:hAnsi="Times" w:cs="Arial"/>
          <w:color w:val="262626"/>
          <w:sz w:val="20"/>
          <w:szCs w:val="20"/>
          <w:lang w:val="en-US" w:eastAsia="ja-JP"/>
        </w:rPr>
        <w:t xml:space="preserve"> contacts for me and my colleagues. We have worked on a school policy plan to make the school more international and how to implement it in our curriculum we will be working with the purpose of getting projects </w:t>
      </w:r>
    </w:p>
    <w:p w:rsidR="00B4218E" w:rsidRPr="00B4218E" w:rsidRDefault="00B4218E" w:rsidP="00DB1754">
      <w:pPr>
        <w:widowControl w:val="0"/>
        <w:autoSpaceDE w:val="0"/>
        <w:autoSpaceDN w:val="0"/>
        <w:adjustRightInd w:val="0"/>
        <w:spacing w:after="40"/>
        <w:ind w:right="40"/>
        <w:rPr>
          <w:rFonts w:ascii="Times" w:hAnsi="Times" w:cs="Arial"/>
          <w:color w:val="262626"/>
          <w:sz w:val="20"/>
          <w:szCs w:val="20"/>
          <w:lang w:val="en-US" w:eastAsia="ja-JP"/>
        </w:rPr>
      </w:pPr>
    </w:p>
    <w:p w:rsidR="00B4218E" w:rsidRPr="00B4218E" w:rsidRDefault="00B4218E" w:rsidP="00DB1754">
      <w:pPr>
        <w:widowControl w:val="0"/>
        <w:autoSpaceDE w:val="0"/>
        <w:autoSpaceDN w:val="0"/>
        <w:adjustRightInd w:val="0"/>
        <w:spacing w:after="40"/>
        <w:ind w:right="40"/>
        <w:rPr>
          <w:rFonts w:ascii="Times" w:hAnsi="Times" w:cs="Arial"/>
          <w:color w:val="262626"/>
          <w:sz w:val="20"/>
          <w:szCs w:val="20"/>
          <w:lang w:val="en-US" w:eastAsia="ja-JP"/>
        </w:rPr>
      </w:pPr>
      <w:r w:rsidRPr="00B4218E">
        <w:rPr>
          <w:rFonts w:ascii="Times" w:hAnsi="Times" w:cs="Arial"/>
          <w:color w:val="262626"/>
          <w:sz w:val="20"/>
          <w:szCs w:val="20"/>
          <w:lang w:val="en-US" w:eastAsia="ja-JP"/>
        </w:rPr>
        <w:t>Rewrite school policy plan apply for KA1 apply for KA2 with new partners entwining projects with several schools from this course involve primary schools in internationalization</w:t>
      </w:r>
    </w:p>
    <w:p w:rsidR="00B4218E" w:rsidRPr="00B4218E" w:rsidRDefault="00B4218E" w:rsidP="00DB1754">
      <w:pPr>
        <w:widowControl w:val="0"/>
        <w:autoSpaceDE w:val="0"/>
        <w:autoSpaceDN w:val="0"/>
        <w:adjustRightInd w:val="0"/>
        <w:spacing w:after="40"/>
        <w:ind w:right="40"/>
        <w:rPr>
          <w:rFonts w:ascii="Times" w:hAnsi="Times" w:cs="Arial"/>
          <w:color w:val="262626"/>
          <w:sz w:val="20"/>
          <w:szCs w:val="20"/>
          <w:lang w:val="en-US" w:eastAsia="ja-JP"/>
        </w:rPr>
      </w:pPr>
    </w:p>
    <w:p w:rsidR="00B4218E" w:rsidRPr="00B4218E" w:rsidRDefault="00B4218E" w:rsidP="00DB1754">
      <w:pPr>
        <w:widowControl w:val="0"/>
        <w:autoSpaceDE w:val="0"/>
        <w:autoSpaceDN w:val="0"/>
        <w:adjustRightInd w:val="0"/>
        <w:spacing w:after="40"/>
        <w:ind w:right="40"/>
        <w:rPr>
          <w:rFonts w:ascii="Times" w:hAnsi="Times" w:cs="Arial"/>
          <w:color w:val="262626"/>
          <w:sz w:val="20"/>
          <w:szCs w:val="20"/>
          <w:lang w:val="en-US" w:eastAsia="ja-JP"/>
        </w:rPr>
      </w:pPr>
      <w:r w:rsidRPr="00B4218E">
        <w:rPr>
          <w:rFonts w:ascii="Times" w:hAnsi="Times" w:cs="Arial"/>
          <w:color w:val="262626"/>
          <w:sz w:val="20"/>
          <w:szCs w:val="20"/>
          <w:lang w:val="en-US" w:eastAsia="ja-JP"/>
        </w:rPr>
        <w:t xml:space="preserve">1. Make clear to the board what is needed in order to get a high priority for internationalization and let the board spread the message of what is needed to be done </w:t>
      </w:r>
    </w:p>
    <w:p w:rsidR="00B4218E" w:rsidRPr="00B4218E" w:rsidRDefault="00B4218E" w:rsidP="00DB1754">
      <w:pPr>
        <w:widowControl w:val="0"/>
        <w:autoSpaceDE w:val="0"/>
        <w:autoSpaceDN w:val="0"/>
        <w:adjustRightInd w:val="0"/>
        <w:spacing w:after="40"/>
        <w:ind w:right="40"/>
        <w:rPr>
          <w:rFonts w:ascii="Times" w:hAnsi="Times" w:cs="Arial"/>
          <w:color w:val="262626"/>
          <w:sz w:val="20"/>
          <w:szCs w:val="20"/>
          <w:lang w:val="en-US" w:eastAsia="ja-JP"/>
        </w:rPr>
      </w:pPr>
      <w:r w:rsidRPr="00B4218E">
        <w:rPr>
          <w:rFonts w:ascii="Times" w:hAnsi="Times" w:cs="Arial"/>
          <w:color w:val="262626"/>
          <w:sz w:val="20"/>
          <w:szCs w:val="20"/>
          <w:lang w:val="en-US" w:eastAsia="ja-JP"/>
        </w:rPr>
        <w:lastRenderedPageBreak/>
        <w:t xml:space="preserve">2. Divide my created contacts out to my colleagues </w:t>
      </w:r>
    </w:p>
    <w:p w:rsidR="00B4218E" w:rsidRPr="00B4218E" w:rsidRDefault="00B4218E" w:rsidP="00DB1754">
      <w:pPr>
        <w:widowControl w:val="0"/>
        <w:autoSpaceDE w:val="0"/>
        <w:autoSpaceDN w:val="0"/>
        <w:adjustRightInd w:val="0"/>
        <w:spacing w:after="40"/>
        <w:ind w:right="40"/>
        <w:rPr>
          <w:rFonts w:ascii="Times" w:hAnsi="Times" w:cs="Arial"/>
          <w:color w:val="262626"/>
          <w:sz w:val="20"/>
          <w:szCs w:val="20"/>
          <w:lang w:val="en-US" w:eastAsia="ja-JP"/>
        </w:rPr>
      </w:pPr>
    </w:p>
    <w:p w:rsidR="00B4218E" w:rsidRPr="00B4218E" w:rsidRDefault="00B4218E" w:rsidP="00DB1754">
      <w:pPr>
        <w:widowControl w:val="0"/>
        <w:autoSpaceDE w:val="0"/>
        <w:autoSpaceDN w:val="0"/>
        <w:adjustRightInd w:val="0"/>
        <w:spacing w:after="40"/>
        <w:ind w:right="40"/>
        <w:rPr>
          <w:rFonts w:ascii="Times" w:hAnsi="Times" w:cs="Arial"/>
          <w:color w:val="262626"/>
          <w:sz w:val="20"/>
          <w:szCs w:val="20"/>
          <w:lang w:val="en-US" w:eastAsia="ja-JP"/>
        </w:rPr>
      </w:pPr>
      <w:r w:rsidRPr="00B4218E">
        <w:rPr>
          <w:rFonts w:ascii="Times" w:hAnsi="Times" w:cs="Arial"/>
          <w:color w:val="262626"/>
          <w:sz w:val="20"/>
          <w:szCs w:val="20"/>
          <w:lang w:val="en-US" w:eastAsia="ja-JP"/>
        </w:rPr>
        <w:t xml:space="preserve">1. Organize </w:t>
      </w:r>
      <w:proofErr w:type="spellStart"/>
      <w:r w:rsidRPr="00B4218E">
        <w:rPr>
          <w:rFonts w:ascii="Times" w:hAnsi="Times" w:cs="Arial"/>
          <w:color w:val="262626"/>
          <w:sz w:val="20"/>
          <w:szCs w:val="20"/>
          <w:lang w:val="en-US" w:eastAsia="ja-JP"/>
        </w:rPr>
        <w:t>eTwinning</w:t>
      </w:r>
      <w:proofErr w:type="spellEnd"/>
      <w:r w:rsidRPr="00B4218E">
        <w:rPr>
          <w:rFonts w:ascii="Times" w:hAnsi="Times" w:cs="Arial"/>
          <w:color w:val="262626"/>
          <w:sz w:val="20"/>
          <w:szCs w:val="20"/>
          <w:lang w:val="en-US" w:eastAsia="ja-JP"/>
        </w:rPr>
        <w:t xml:space="preserve"> project with the partners found on the course </w:t>
      </w:r>
    </w:p>
    <w:p w:rsidR="00B4218E" w:rsidRPr="00B4218E" w:rsidRDefault="00B4218E" w:rsidP="00DB1754">
      <w:pPr>
        <w:widowControl w:val="0"/>
        <w:autoSpaceDE w:val="0"/>
        <w:autoSpaceDN w:val="0"/>
        <w:adjustRightInd w:val="0"/>
        <w:spacing w:after="40"/>
        <w:ind w:right="40"/>
        <w:rPr>
          <w:rFonts w:ascii="Times" w:hAnsi="Times" w:cs="Arial"/>
          <w:color w:val="262626"/>
          <w:sz w:val="20"/>
          <w:szCs w:val="20"/>
          <w:lang w:val="en-US" w:eastAsia="ja-JP"/>
        </w:rPr>
      </w:pPr>
      <w:r w:rsidRPr="00B4218E">
        <w:rPr>
          <w:rFonts w:ascii="Times" w:hAnsi="Times" w:cs="Arial"/>
          <w:color w:val="262626"/>
          <w:sz w:val="20"/>
          <w:szCs w:val="20"/>
          <w:lang w:val="en-US" w:eastAsia="ja-JP"/>
        </w:rPr>
        <w:t xml:space="preserve"> 2. Inform and discuss future prospects on internationalization of our school with the colleagues back home </w:t>
      </w:r>
    </w:p>
    <w:p w:rsidR="00B4218E" w:rsidRPr="00B4218E" w:rsidRDefault="00B4218E" w:rsidP="00DB1754">
      <w:pPr>
        <w:widowControl w:val="0"/>
        <w:autoSpaceDE w:val="0"/>
        <w:autoSpaceDN w:val="0"/>
        <w:adjustRightInd w:val="0"/>
        <w:spacing w:after="40"/>
        <w:ind w:right="40"/>
        <w:rPr>
          <w:rFonts w:ascii="Times" w:hAnsi="Times" w:cs="Arial"/>
          <w:color w:val="262626"/>
          <w:sz w:val="20"/>
          <w:szCs w:val="20"/>
          <w:lang w:val="en-US" w:eastAsia="ja-JP"/>
        </w:rPr>
      </w:pPr>
      <w:r w:rsidRPr="00B4218E">
        <w:rPr>
          <w:rFonts w:ascii="Times" w:hAnsi="Times" w:cs="Arial"/>
          <w:color w:val="262626"/>
          <w:sz w:val="20"/>
          <w:szCs w:val="20"/>
          <w:lang w:val="en-US" w:eastAsia="ja-JP"/>
        </w:rPr>
        <w:t>3. Work on KA2 application for March 2015</w:t>
      </w:r>
    </w:p>
    <w:p w:rsidR="00B4218E" w:rsidRPr="00B4218E" w:rsidRDefault="00B4218E" w:rsidP="00DB1754">
      <w:pPr>
        <w:widowControl w:val="0"/>
        <w:autoSpaceDE w:val="0"/>
        <w:autoSpaceDN w:val="0"/>
        <w:adjustRightInd w:val="0"/>
        <w:spacing w:after="40"/>
        <w:ind w:right="40"/>
        <w:rPr>
          <w:rFonts w:ascii="Times" w:hAnsi="Times" w:cs="Arial"/>
          <w:color w:val="262626"/>
          <w:sz w:val="20"/>
          <w:szCs w:val="20"/>
          <w:lang w:val="en-US" w:eastAsia="ja-JP"/>
        </w:rPr>
      </w:pPr>
    </w:p>
    <w:p w:rsidR="00B4218E" w:rsidRPr="00B4218E" w:rsidRDefault="00B4218E" w:rsidP="00DB1754">
      <w:pPr>
        <w:widowControl w:val="0"/>
        <w:autoSpaceDE w:val="0"/>
        <w:autoSpaceDN w:val="0"/>
        <w:adjustRightInd w:val="0"/>
        <w:spacing w:after="40"/>
        <w:ind w:right="40"/>
        <w:rPr>
          <w:rFonts w:ascii="Times" w:hAnsi="Times" w:cs="Arial"/>
          <w:color w:val="262626"/>
          <w:sz w:val="20"/>
          <w:szCs w:val="20"/>
          <w:lang w:val="en-US" w:eastAsia="ja-JP"/>
        </w:rPr>
      </w:pPr>
      <w:r w:rsidRPr="00B4218E">
        <w:rPr>
          <w:rFonts w:ascii="Times" w:hAnsi="Times" w:cs="Arial"/>
          <w:color w:val="262626"/>
          <w:sz w:val="20"/>
          <w:szCs w:val="20"/>
          <w:lang w:val="en-US" w:eastAsia="ja-JP"/>
        </w:rPr>
        <w:t xml:space="preserve">1 We will complete our school policy plan and we will submit it to the management </w:t>
      </w:r>
    </w:p>
    <w:p w:rsidR="00B4218E" w:rsidRPr="00B4218E" w:rsidRDefault="00B4218E" w:rsidP="00DB1754">
      <w:pPr>
        <w:widowControl w:val="0"/>
        <w:autoSpaceDE w:val="0"/>
        <w:autoSpaceDN w:val="0"/>
        <w:adjustRightInd w:val="0"/>
        <w:spacing w:after="40"/>
        <w:ind w:right="40"/>
        <w:rPr>
          <w:rFonts w:ascii="Times" w:hAnsi="Times" w:cs="Arial"/>
          <w:color w:val="262626"/>
          <w:sz w:val="20"/>
          <w:szCs w:val="20"/>
          <w:lang w:val="en-US" w:eastAsia="ja-JP"/>
        </w:rPr>
      </w:pPr>
      <w:r w:rsidRPr="00B4218E">
        <w:rPr>
          <w:rFonts w:ascii="Times" w:hAnsi="Times" w:cs="Arial"/>
          <w:color w:val="262626"/>
          <w:sz w:val="20"/>
          <w:szCs w:val="20"/>
          <w:lang w:val="en-US" w:eastAsia="ja-JP"/>
        </w:rPr>
        <w:t xml:space="preserve">2 We will apply for KA1 with our partner school  </w:t>
      </w:r>
    </w:p>
    <w:p w:rsidR="00B4218E" w:rsidRPr="00B4218E" w:rsidRDefault="00B4218E" w:rsidP="00DB1754">
      <w:pPr>
        <w:widowControl w:val="0"/>
        <w:autoSpaceDE w:val="0"/>
        <w:autoSpaceDN w:val="0"/>
        <w:adjustRightInd w:val="0"/>
        <w:spacing w:after="40"/>
        <w:ind w:right="40"/>
        <w:rPr>
          <w:rFonts w:ascii="Times" w:hAnsi="Times" w:cs="Arial"/>
          <w:color w:val="262626"/>
          <w:sz w:val="20"/>
          <w:szCs w:val="20"/>
          <w:lang w:val="en-US" w:eastAsia="ja-JP"/>
        </w:rPr>
      </w:pPr>
      <w:r w:rsidRPr="00B4218E">
        <w:rPr>
          <w:rFonts w:ascii="Times" w:hAnsi="Times" w:cs="Arial"/>
          <w:color w:val="262626"/>
          <w:sz w:val="20"/>
          <w:szCs w:val="20"/>
          <w:lang w:val="en-US" w:eastAsia="ja-JP"/>
        </w:rPr>
        <w:t xml:space="preserve">3. We will set up a team </w:t>
      </w:r>
    </w:p>
    <w:p w:rsidR="00B4218E" w:rsidRPr="00B4218E" w:rsidRDefault="00B4218E" w:rsidP="00DB1754">
      <w:pPr>
        <w:widowControl w:val="0"/>
        <w:autoSpaceDE w:val="0"/>
        <w:autoSpaceDN w:val="0"/>
        <w:adjustRightInd w:val="0"/>
        <w:spacing w:after="40"/>
        <w:ind w:right="40"/>
        <w:rPr>
          <w:rFonts w:ascii="Times" w:hAnsi="Times" w:cs="Arial"/>
          <w:color w:val="262626"/>
          <w:sz w:val="20"/>
          <w:szCs w:val="20"/>
          <w:lang w:val="en-US" w:eastAsia="ja-JP"/>
        </w:rPr>
      </w:pPr>
      <w:r w:rsidRPr="00B4218E">
        <w:rPr>
          <w:rFonts w:ascii="Times" w:hAnsi="Times" w:cs="Arial"/>
          <w:color w:val="262626"/>
          <w:sz w:val="20"/>
          <w:szCs w:val="20"/>
          <w:lang w:val="en-US" w:eastAsia="ja-JP"/>
        </w:rPr>
        <w:t>4 We will report on our courses to the management, the teachers, the local authorities</w:t>
      </w:r>
    </w:p>
    <w:p w:rsidR="00B4218E" w:rsidRPr="00B4218E" w:rsidRDefault="00B4218E" w:rsidP="00DB1754">
      <w:pPr>
        <w:widowControl w:val="0"/>
        <w:autoSpaceDE w:val="0"/>
        <w:autoSpaceDN w:val="0"/>
        <w:adjustRightInd w:val="0"/>
        <w:spacing w:after="40"/>
        <w:ind w:right="40"/>
        <w:rPr>
          <w:rFonts w:ascii="Times" w:hAnsi="Times" w:cs="Arial"/>
          <w:color w:val="262626"/>
          <w:sz w:val="20"/>
          <w:szCs w:val="20"/>
          <w:lang w:val="en-US" w:eastAsia="ja-JP"/>
        </w:rPr>
      </w:pPr>
    </w:p>
    <w:p w:rsidR="00B4218E" w:rsidRPr="00B4218E" w:rsidRDefault="00B4218E" w:rsidP="00DB1754">
      <w:pPr>
        <w:widowControl w:val="0"/>
        <w:autoSpaceDE w:val="0"/>
        <w:autoSpaceDN w:val="0"/>
        <w:adjustRightInd w:val="0"/>
        <w:spacing w:after="40"/>
        <w:ind w:right="40"/>
        <w:rPr>
          <w:rFonts w:ascii="Times" w:hAnsi="Times" w:cs="Arial"/>
          <w:color w:val="262626"/>
          <w:sz w:val="20"/>
          <w:szCs w:val="20"/>
          <w:lang w:val="en-US" w:eastAsia="ja-JP"/>
        </w:rPr>
      </w:pPr>
      <w:r w:rsidRPr="00B4218E">
        <w:rPr>
          <w:rFonts w:ascii="Times" w:hAnsi="Times" w:cs="Arial"/>
          <w:color w:val="262626"/>
          <w:sz w:val="20"/>
          <w:szCs w:val="20"/>
          <w:lang w:val="en-US" w:eastAsia="ja-JP"/>
        </w:rPr>
        <w:t xml:space="preserve">Try different small projects with new partners through </w:t>
      </w:r>
      <w:proofErr w:type="spellStart"/>
      <w:r w:rsidRPr="00B4218E">
        <w:rPr>
          <w:rFonts w:ascii="Times" w:hAnsi="Times" w:cs="Arial"/>
          <w:color w:val="262626"/>
          <w:sz w:val="20"/>
          <w:szCs w:val="20"/>
          <w:lang w:val="en-US" w:eastAsia="ja-JP"/>
        </w:rPr>
        <w:t>Itwinning</w:t>
      </w:r>
      <w:proofErr w:type="spellEnd"/>
      <w:r w:rsidRPr="00B4218E">
        <w:rPr>
          <w:rFonts w:ascii="Times" w:hAnsi="Times" w:cs="Arial"/>
          <w:color w:val="262626"/>
          <w:sz w:val="20"/>
          <w:szCs w:val="20"/>
          <w:lang w:val="en-US" w:eastAsia="ja-JP"/>
        </w:rPr>
        <w:t xml:space="preserve">. Keep in touch with other students from this course about </w:t>
      </w:r>
      <w:proofErr w:type="spellStart"/>
      <w:r w:rsidRPr="00B4218E">
        <w:rPr>
          <w:rFonts w:ascii="Times" w:hAnsi="Times" w:cs="Arial"/>
          <w:color w:val="262626"/>
          <w:sz w:val="20"/>
          <w:szCs w:val="20"/>
          <w:lang w:val="en-US" w:eastAsia="ja-JP"/>
        </w:rPr>
        <w:t>there</w:t>
      </w:r>
      <w:proofErr w:type="spellEnd"/>
      <w:r w:rsidRPr="00B4218E">
        <w:rPr>
          <w:rFonts w:ascii="Times" w:hAnsi="Times" w:cs="Arial"/>
          <w:color w:val="262626"/>
          <w:sz w:val="20"/>
          <w:szCs w:val="20"/>
          <w:lang w:val="en-US" w:eastAsia="ja-JP"/>
        </w:rPr>
        <w:t xml:space="preserve"> outcomes</w:t>
      </w:r>
    </w:p>
    <w:p w:rsidR="00B4218E" w:rsidRPr="00B4218E" w:rsidRDefault="00B4218E" w:rsidP="00DB1754">
      <w:pPr>
        <w:widowControl w:val="0"/>
        <w:autoSpaceDE w:val="0"/>
        <w:autoSpaceDN w:val="0"/>
        <w:adjustRightInd w:val="0"/>
        <w:spacing w:after="40"/>
        <w:ind w:right="40"/>
        <w:rPr>
          <w:rFonts w:ascii="Times" w:hAnsi="Times" w:cs="Arial"/>
          <w:color w:val="262626"/>
          <w:sz w:val="20"/>
          <w:szCs w:val="20"/>
          <w:lang w:val="en-US" w:eastAsia="ja-JP"/>
        </w:rPr>
      </w:pPr>
    </w:p>
    <w:p w:rsidR="00B4218E" w:rsidRPr="00B4218E" w:rsidRDefault="00B4218E" w:rsidP="00DB1754">
      <w:pPr>
        <w:widowControl w:val="0"/>
        <w:autoSpaceDE w:val="0"/>
        <w:autoSpaceDN w:val="0"/>
        <w:adjustRightInd w:val="0"/>
        <w:spacing w:after="40"/>
        <w:ind w:right="40"/>
        <w:rPr>
          <w:rFonts w:ascii="Times" w:hAnsi="Times" w:cs="Arial"/>
          <w:color w:val="262626"/>
          <w:sz w:val="20"/>
          <w:szCs w:val="20"/>
          <w:lang w:val="en-US" w:eastAsia="ja-JP"/>
        </w:rPr>
      </w:pPr>
      <w:r w:rsidRPr="00B4218E">
        <w:rPr>
          <w:rFonts w:ascii="Times" w:hAnsi="Times" w:cs="Arial"/>
          <w:color w:val="262626"/>
          <w:sz w:val="20"/>
          <w:szCs w:val="20"/>
          <w:lang w:val="en-US" w:eastAsia="ja-JP"/>
        </w:rPr>
        <w:t xml:space="preserve">1. I am going to rewrite the school policy on internationalization and make it sustainable for more years. We have to place a solid foundation by searching for new partners and expanding the projects, varying from very small projects from the classroom to KA2 projects with exchanges. </w:t>
      </w:r>
    </w:p>
    <w:p w:rsidR="00B4218E" w:rsidRPr="00B4218E" w:rsidRDefault="00B4218E" w:rsidP="00DB1754">
      <w:pPr>
        <w:widowControl w:val="0"/>
        <w:autoSpaceDE w:val="0"/>
        <w:autoSpaceDN w:val="0"/>
        <w:adjustRightInd w:val="0"/>
        <w:spacing w:after="40"/>
        <w:ind w:right="40"/>
        <w:rPr>
          <w:rFonts w:ascii="Times" w:hAnsi="Times" w:cs="Arial"/>
          <w:color w:val="262626"/>
          <w:sz w:val="20"/>
          <w:szCs w:val="20"/>
          <w:lang w:val="en-US" w:eastAsia="ja-JP"/>
        </w:rPr>
      </w:pPr>
      <w:r w:rsidRPr="00B4218E">
        <w:rPr>
          <w:rFonts w:ascii="Times" w:hAnsi="Times" w:cs="Arial"/>
          <w:color w:val="262626"/>
          <w:sz w:val="20"/>
          <w:szCs w:val="20"/>
          <w:lang w:val="en-US" w:eastAsia="ja-JP"/>
        </w:rPr>
        <w:t xml:space="preserve">2. </w:t>
      </w:r>
      <w:proofErr w:type="gramStart"/>
      <w:r w:rsidRPr="00B4218E">
        <w:rPr>
          <w:rFonts w:ascii="Times" w:hAnsi="Times" w:cs="Arial"/>
          <w:color w:val="262626"/>
          <w:sz w:val="20"/>
          <w:szCs w:val="20"/>
          <w:lang w:val="en-US" w:eastAsia="ja-JP"/>
        </w:rPr>
        <w:t>by</w:t>
      </w:r>
      <w:proofErr w:type="gramEnd"/>
      <w:r w:rsidRPr="00B4218E">
        <w:rPr>
          <w:rFonts w:ascii="Times" w:hAnsi="Times" w:cs="Arial"/>
          <w:color w:val="262626"/>
          <w:sz w:val="20"/>
          <w:szCs w:val="20"/>
          <w:lang w:val="en-US" w:eastAsia="ja-JP"/>
        </w:rPr>
        <w:t xml:space="preserve"> collaborating with a group of enthusiastic teachers that think that internationalization is </w:t>
      </w:r>
      <w:proofErr w:type="spellStart"/>
      <w:r w:rsidRPr="00B4218E">
        <w:rPr>
          <w:rFonts w:ascii="Times" w:hAnsi="Times" w:cs="Arial"/>
          <w:color w:val="262626"/>
          <w:sz w:val="20"/>
          <w:szCs w:val="20"/>
          <w:lang w:val="en-US" w:eastAsia="ja-JP"/>
        </w:rPr>
        <w:t>a</w:t>
      </w:r>
      <w:proofErr w:type="spellEnd"/>
      <w:r w:rsidRPr="00B4218E">
        <w:rPr>
          <w:rFonts w:ascii="Times" w:hAnsi="Times" w:cs="Arial"/>
          <w:color w:val="262626"/>
          <w:sz w:val="20"/>
          <w:szCs w:val="20"/>
          <w:lang w:val="en-US" w:eastAsia="ja-JP"/>
        </w:rPr>
        <w:t xml:space="preserve"> asset to </w:t>
      </w:r>
      <w:proofErr w:type="spellStart"/>
      <w:r w:rsidRPr="00B4218E">
        <w:rPr>
          <w:rFonts w:ascii="Times" w:hAnsi="Times" w:cs="Arial"/>
          <w:color w:val="262626"/>
          <w:sz w:val="20"/>
          <w:szCs w:val="20"/>
          <w:lang w:val="en-US" w:eastAsia="ja-JP"/>
        </w:rPr>
        <w:t>there</w:t>
      </w:r>
      <w:proofErr w:type="spellEnd"/>
      <w:r w:rsidRPr="00B4218E">
        <w:rPr>
          <w:rFonts w:ascii="Times" w:hAnsi="Times" w:cs="Arial"/>
          <w:color w:val="262626"/>
          <w:sz w:val="20"/>
          <w:szCs w:val="20"/>
          <w:lang w:val="en-US" w:eastAsia="ja-JP"/>
        </w:rPr>
        <w:t xml:space="preserve"> daily work. </w:t>
      </w:r>
    </w:p>
    <w:p w:rsidR="00B4218E" w:rsidRPr="00B4218E" w:rsidRDefault="00B4218E" w:rsidP="00DB1754">
      <w:pPr>
        <w:widowControl w:val="0"/>
        <w:autoSpaceDE w:val="0"/>
        <w:autoSpaceDN w:val="0"/>
        <w:adjustRightInd w:val="0"/>
        <w:spacing w:after="40"/>
        <w:ind w:right="40"/>
        <w:rPr>
          <w:rFonts w:ascii="Times" w:hAnsi="Times" w:cs="Arial"/>
          <w:color w:val="262626"/>
          <w:sz w:val="20"/>
          <w:szCs w:val="20"/>
          <w:lang w:val="en-US" w:eastAsia="ja-JP"/>
        </w:rPr>
      </w:pPr>
    </w:p>
    <w:p w:rsidR="00B4218E" w:rsidRPr="00B4218E" w:rsidRDefault="00B4218E" w:rsidP="00DB1754">
      <w:pPr>
        <w:widowControl w:val="0"/>
        <w:autoSpaceDE w:val="0"/>
        <w:autoSpaceDN w:val="0"/>
        <w:adjustRightInd w:val="0"/>
        <w:spacing w:after="40"/>
        <w:ind w:right="40"/>
        <w:rPr>
          <w:rFonts w:ascii="Times" w:hAnsi="Times" w:cs="Arial"/>
          <w:color w:val="262626"/>
          <w:sz w:val="20"/>
          <w:szCs w:val="20"/>
          <w:lang w:val="en-US" w:eastAsia="ja-JP"/>
        </w:rPr>
      </w:pPr>
      <w:r w:rsidRPr="00B4218E">
        <w:rPr>
          <w:rFonts w:ascii="Times" w:hAnsi="Times" w:cs="Arial"/>
          <w:color w:val="262626"/>
          <w:sz w:val="20"/>
          <w:szCs w:val="20"/>
          <w:lang w:val="en-US" w:eastAsia="ja-JP"/>
        </w:rPr>
        <w:t xml:space="preserve">I have contacts I can share with my colleagues. I also got a better understanding for what </w:t>
      </w:r>
      <w:proofErr w:type="spellStart"/>
      <w:r w:rsidRPr="00B4218E">
        <w:rPr>
          <w:rFonts w:ascii="Times" w:hAnsi="Times" w:cs="Arial"/>
          <w:color w:val="262626"/>
          <w:sz w:val="20"/>
          <w:szCs w:val="20"/>
          <w:lang w:val="en-US" w:eastAsia="ja-JP"/>
        </w:rPr>
        <w:t>internationalisation</w:t>
      </w:r>
      <w:proofErr w:type="spellEnd"/>
      <w:r w:rsidRPr="00B4218E">
        <w:rPr>
          <w:rFonts w:ascii="Times" w:hAnsi="Times" w:cs="Arial"/>
          <w:color w:val="262626"/>
          <w:sz w:val="20"/>
          <w:szCs w:val="20"/>
          <w:lang w:val="en-US" w:eastAsia="ja-JP"/>
        </w:rPr>
        <w:t xml:space="preserve"> is, and how I can find that in things we already do in school.</w:t>
      </w:r>
    </w:p>
    <w:p w:rsidR="00B4218E" w:rsidRPr="00B4218E" w:rsidRDefault="00B4218E" w:rsidP="00DB1754">
      <w:pPr>
        <w:widowControl w:val="0"/>
        <w:autoSpaceDE w:val="0"/>
        <w:autoSpaceDN w:val="0"/>
        <w:adjustRightInd w:val="0"/>
        <w:spacing w:after="40"/>
        <w:ind w:right="40"/>
        <w:rPr>
          <w:rFonts w:ascii="Times" w:hAnsi="Times" w:cs="Arial"/>
          <w:color w:val="262626"/>
          <w:sz w:val="20"/>
          <w:szCs w:val="20"/>
          <w:lang w:val="en-US" w:eastAsia="ja-JP"/>
        </w:rPr>
      </w:pPr>
    </w:p>
    <w:p w:rsidR="003C431A" w:rsidRDefault="00B4218E" w:rsidP="00DB1754">
      <w:pPr>
        <w:widowControl w:val="0"/>
        <w:autoSpaceDE w:val="0"/>
        <w:autoSpaceDN w:val="0"/>
        <w:adjustRightInd w:val="0"/>
        <w:spacing w:after="40"/>
        <w:ind w:right="40"/>
        <w:rPr>
          <w:rFonts w:ascii="Times" w:hAnsi="Times" w:cs="Arial"/>
          <w:color w:val="262626"/>
          <w:sz w:val="20"/>
          <w:szCs w:val="20"/>
          <w:lang w:val="en-US" w:eastAsia="ja-JP"/>
        </w:rPr>
      </w:pPr>
      <w:r w:rsidRPr="00B4218E">
        <w:rPr>
          <w:rFonts w:ascii="Times" w:hAnsi="Times" w:cs="Arial"/>
          <w:color w:val="262626"/>
          <w:sz w:val="20"/>
          <w:szCs w:val="20"/>
          <w:lang w:val="en-US" w:eastAsia="ja-JP"/>
        </w:rPr>
        <w:t xml:space="preserve">1. We will present our policy plan to School administration </w:t>
      </w:r>
    </w:p>
    <w:p w:rsidR="003C431A" w:rsidRDefault="00B4218E" w:rsidP="00DB1754">
      <w:pPr>
        <w:widowControl w:val="0"/>
        <w:autoSpaceDE w:val="0"/>
        <w:autoSpaceDN w:val="0"/>
        <w:adjustRightInd w:val="0"/>
        <w:spacing w:after="40"/>
        <w:ind w:right="40"/>
        <w:rPr>
          <w:rFonts w:ascii="Times" w:hAnsi="Times" w:cs="Arial"/>
          <w:color w:val="262626"/>
          <w:sz w:val="20"/>
          <w:szCs w:val="20"/>
          <w:lang w:val="en-US" w:eastAsia="ja-JP"/>
        </w:rPr>
      </w:pPr>
      <w:r w:rsidRPr="00B4218E">
        <w:rPr>
          <w:rFonts w:ascii="Times" w:hAnsi="Times" w:cs="Arial"/>
          <w:color w:val="262626"/>
          <w:sz w:val="20"/>
          <w:szCs w:val="20"/>
          <w:lang w:val="en-US" w:eastAsia="ja-JP"/>
        </w:rPr>
        <w:t xml:space="preserve">2. </w:t>
      </w:r>
      <w:proofErr w:type="gramStart"/>
      <w:r w:rsidRPr="00B4218E">
        <w:rPr>
          <w:rFonts w:ascii="Times" w:hAnsi="Times" w:cs="Arial"/>
          <w:color w:val="262626"/>
          <w:sz w:val="20"/>
          <w:szCs w:val="20"/>
          <w:lang w:val="en-US" w:eastAsia="ja-JP"/>
        </w:rPr>
        <w:t>start</w:t>
      </w:r>
      <w:proofErr w:type="gramEnd"/>
      <w:r w:rsidRPr="00B4218E">
        <w:rPr>
          <w:rFonts w:ascii="Times" w:hAnsi="Times" w:cs="Arial"/>
          <w:color w:val="262626"/>
          <w:sz w:val="20"/>
          <w:szCs w:val="20"/>
          <w:lang w:val="en-US" w:eastAsia="ja-JP"/>
        </w:rPr>
        <w:t xml:space="preserve"> working step by step with The plan </w:t>
      </w:r>
    </w:p>
    <w:p w:rsidR="00B4218E" w:rsidRPr="00B4218E" w:rsidRDefault="00B4218E" w:rsidP="00DB1754">
      <w:pPr>
        <w:widowControl w:val="0"/>
        <w:autoSpaceDE w:val="0"/>
        <w:autoSpaceDN w:val="0"/>
        <w:adjustRightInd w:val="0"/>
        <w:spacing w:after="40"/>
        <w:ind w:right="40"/>
        <w:rPr>
          <w:rFonts w:ascii="Times" w:hAnsi="Times" w:cs="Arial"/>
          <w:color w:val="262626"/>
          <w:sz w:val="20"/>
          <w:szCs w:val="20"/>
          <w:lang w:val="en-US" w:eastAsia="ja-JP"/>
        </w:rPr>
      </w:pPr>
      <w:r w:rsidRPr="00B4218E">
        <w:rPr>
          <w:rFonts w:ascii="Times" w:hAnsi="Times" w:cs="Arial"/>
          <w:color w:val="262626"/>
          <w:sz w:val="20"/>
          <w:szCs w:val="20"/>
          <w:lang w:val="en-US" w:eastAsia="ja-JP"/>
        </w:rPr>
        <w:t xml:space="preserve">3. Start working with the </w:t>
      </w:r>
      <w:r w:rsidR="003C431A">
        <w:rPr>
          <w:rFonts w:ascii="Times" w:hAnsi="Times" w:cs="Arial"/>
          <w:color w:val="262626"/>
          <w:sz w:val="20"/>
          <w:szCs w:val="20"/>
          <w:lang w:val="en-US" w:eastAsia="ja-JP"/>
        </w:rPr>
        <w:t>contacts</w:t>
      </w:r>
      <w:r w:rsidRPr="00B4218E">
        <w:rPr>
          <w:rFonts w:ascii="Times" w:hAnsi="Times" w:cs="Arial"/>
          <w:color w:val="262626"/>
          <w:sz w:val="20"/>
          <w:szCs w:val="20"/>
          <w:lang w:val="en-US" w:eastAsia="ja-JP"/>
        </w:rPr>
        <w:t>/projects we gained</w:t>
      </w:r>
    </w:p>
    <w:p w:rsidR="00B4218E" w:rsidRPr="00B4218E" w:rsidRDefault="00B4218E" w:rsidP="00B4218E">
      <w:pPr>
        <w:widowControl w:val="0"/>
        <w:autoSpaceDE w:val="0"/>
        <w:autoSpaceDN w:val="0"/>
        <w:adjustRightInd w:val="0"/>
        <w:spacing w:after="40"/>
        <w:ind w:right="40"/>
        <w:rPr>
          <w:rFonts w:ascii="Times" w:hAnsi="Times" w:cs="Arial"/>
          <w:color w:val="262626"/>
          <w:sz w:val="20"/>
          <w:szCs w:val="20"/>
          <w:lang w:val="en-US" w:eastAsia="ja-JP"/>
        </w:rPr>
      </w:pPr>
    </w:p>
    <w:p w:rsidR="00B4218E" w:rsidRPr="003C431A" w:rsidRDefault="003C431A" w:rsidP="00BF5864">
      <w:pPr>
        <w:widowControl w:val="0"/>
        <w:autoSpaceDE w:val="0"/>
        <w:autoSpaceDN w:val="0"/>
        <w:adjustRightInd w:val="0"/>
        <w:spacing w:after="40"/>
        <w:ind w:left="480" w:right="40"/>
        <w:rPr>
          <w:rFonts w:ascii="Times" w:hAnsi="Times" w:cs="Arial"/>
          <w:color w:val="262626"/>
          <w:lang w:val="en-US" w:eastAsia="ja-JP"/>
        </w:rPr>
      </w:pPr>
      <w:r>
        <w:rPr>
          <w:rFonts w:ascii="Times" w:hAnsi="Times" w:cs="Arial"/>
          <w:color w:val="262626"/>
          <w:lang w:val="en-US" w:eastAsia="ja-JP"/>
        </w:rPr>
        <w:t xml:space="preserve">2. </w:t>
      </w:r>
      <w:r w:rsidR="00B4218E" w:rsidRPr="003C431A">
        <w:rPr>
          <w:rFonts w:ascii="Times" w:hAnsi="Times" w:cs="Arial"/>
          <w:color w:val="262626"/>
          <w:lang w:val="en-US" w:eastAsia="ja-JP"/>
        </w:rPr>
        <w:t>The course encouraged me to adopt a more reflective approach to the way I carry out my tasks for international projects</w:t>
      </w:r>
    </w:p>
    <w:p w:rsidR="00B4218E" w:rsidRDefault="003C431A" w:rsidP="00BF5864">
      <w:pPr>
        <w:widowControl w:val="0"/>
        <w:autoSpaceDE w:val="0"/>
        <w:autoSpaceDN w:val="0"/>
        <w:adjustRightInd w:val="0"/>
        <w:spacing w:after="40"/>
        <w:ind w:left="480" w:right="40"/>
        <w:rPr>
          <w:rFonts w:ascii="Arial" w:hAnsi="Arial" w:cs="Arial"/>
          <w:color w:val="262626"/>
          <w:sz w:val="28"/>
          <w:szCs w:val="28"/>
          <w:lang w:val="en-US" w:eastAsia="ja-JP"/>
        </w:rPr>
      </w:pPr>
      <w:r>
        <w:rPr>
          <w:rFonts w:ascii="Arial" w:hAnsi="Arial" w:cs="Arial"/>
          <w:noProof/>
          <w:color w:val="262626"/>
          <w:sz w:val="28"/>
          <w:szCs w:val="28"/>
          <w:lang w:val="hr-HR" w:eastAsia="hr-HR"/>
        </w:rPr>
        <w:drawing>
          <wp:inline distT="0" distB="0" distL="0" distR="0">
            <wp:extent cx="6332220" cy="965200"/>
            <wp:effectExtent l="0" t="0" r="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4-09-28 om 17.46.00.png"/>
                    <pic:cNvPicPr/>
                  </pic:nvPicPr>
                  <pic:blipFill>
                    <a:blip r:embed="rId23">
                      <a:extLst>
                        <a:ext uri="{28A0092B-C50C-407E-A947-70E740481C1C}">
                          <a14:useLocalDpi xmlns:a14="http://schemas.microsoft.com/office/drawing/2010/main" val="0"/>
                        </a:ext>
                      </a:extLst>
                    </a:blip>
                    <a:stretch>
                      <a:fillRect/>
                    </a:stretch>
                  </pic:blipFill>
                  <pic:spPr>
                    <a:xfrm>
                      <a:off x="0" y="0"/>
                      <a:ext cx="6332220" cy="965200"/>
                    </a:xfrm>
                    <a:prstGeom prst="rect">
                      <a:avLst/>
                    </a:prstGeom>
                  </pic:spPr>
                </pic:pic>
              </a:graphicData>
            </a:graphic>
          </wp:inline>
        </w:drawing>
      </w:r>
    </w:p>
    <w:p w:rsidR="003C431A" w:rsidRPr="00741419" w:rsidRDefault="003C431A" w:rsidP="00BF5864">
      <w:pPr>
        <w:widowControl w:val="0"/>
        <w:autoSpaceDE w:val="0"/>
        <w:autoSpaceDN w:val="0"/>
        <w:adjustRightInd w:val="0"/>
        <w:spacing w:after="40"/>
        <w:ind w:left="480" w:right="40"/>
        <w:rPr>
          <w:rFonts w:ascii="Times" w:hAnsi="Times" w:cs="Arial"/>
          <w:color w:val="262626"/>
          <w:lang w:val="en-US" w:eastAsia="ja-JP"/>
        </w:rPr>
      </w:pPr>
      <w:r>
        <w:rPr>
          <w:rFonts w:ascii="Times" w:hAnsi="Times" w:cs="Arial"/>
          <w:color w:val="262626"/>
          <w:lang w:val="en-US" w:eastAsia="ja-JP"/>
        </w:rPr>
        <w:t xml:space="preserve">2. </w:t>
      </w:r>
      <w:r w:rsidRPr="00741419">
        <w:rPr>
          <w:rFonts w:ascii="Times" w:hAnsi="Times" w:cs="Arial"/>
          <w:color w:val="262626"/>
          <w:lang w:val="en-US" w:eastAsia="ja-JP"/>
        </w:rPr>
        <w:t>The course motivated me to carry on developing my professional skills in the future</w:t>
      </w:r>
    </w:p>
    <w:p w:rsidR="003C431A" w:rsidRDefault="003C431A" w:rsidP="00BF5864">
      <w:pPr>
        <w:widowControl w:val="0"/>
        <w:autoSpaceDE w:val="0"/>
        <w:autoSpaceDN w:val="0"/>
        <w:adjustRightInd w:val="0"/>
        <w:spacing w:after="40"/>
        <w:ind w:left="480" w:right="40"/>
        <w:rPr>
          <w:rFonts w:ascii="Times" w:hAnsi="Times" w:cs="Arial"/>
          <w:color w:val="262626"/>
          <w:lang w:val="en-US" w:eastAsia="ja-JP"/>
        </w:rPr>
      </w:pPr>
    </w:p>
    <w:p w:rsidR="003C431A" w:rsidRPr="00741419" w:rsidRDefault="003C431A" w:rsidP="00BF5864">
      <w:pPr>
        <w:widowControl w:val="0"/>
        <w:autoSpaceDE w:val="0"/>
        <w:autoSpaceDN w:val="0"/>
        <w:adjustRightInd w:val="0"/>
        <w:spacing w:after="40"/>
        <w:ind w:left="480" w:right="40"/>
        <w:rPr>
          <w:rFonts w:ascii="Times" w:hAnsi="Times" w:cs="Arial"/>
          <w:color w:val="262626"/>
          <w:lang w:val="en-US" w:eastAsia="ja-JP"/>
        </w:rPr>
      </w:pPr>
      <w:r>
        <w:rPr>
          <w:rFonts w:ascii="Times" w:hAnsi="Times" w:cs="Arial"/>
          <w:noProof/>
          <w:color w:val="262626"/>
          <w:lang w:val="hr-HR" w:eastAsia="hr-HR"/>
        </w:rPr>
        <w:drawing>
          <wp:inline distT="0" distB="0" distL="0" distR="0">
            <wp:extent cx="6227868" cy="951791"/>
            <wp:effectExtent l="0" t="0" r="0" b="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4-09-28 om 17.44.38.png"/>
                    <pic:cNvPicPr/>
                  </pic:nvPicPr>
                  <pic:blipFill>
                    <a:blip r:embed="rId24">
                      <a:extLst>
                        <a:ext uri="{28A0092B-C50C-407E-A947-70E740481C1C}">
                          <a14:useLocalDpi xmlns:a14="http://schemas.microsoft.com/office/drawing/2010/main" val="0"/>
                        </a:ext>
                      </a:extLst>
                    </a:blip>
                    <a:stretch>
                      <a:fillRect/>
                    </a:stretch>
                  </pic:blipFill>
                  <pic:spPr>
                    <a:xfrm>
                      <a:off x="0" y="0"/>
                      <a:ext cx="6236044" cy="953041"/>
                    </a:xfrm>
                    <a:prstGeom prst="rect">
                      <a:avLst/>
                    </a:prstGeom>
                  </pic:spPr>
                </pic:pic>
              </a:graphicData>
            </a:graphic>
          </wp:inline>
        </w:drawing>
      </w:r>
    </w:p>
    <w:p w:rsidR="003C431A" w:rsidRDefault="003C431A" w:rsidP="00741419">
      <w:pPr>
        <w:widowControl w:val="0"/>
        <w:autoSpaceDE w:val="0"/>
        <w:autoSpaceDN w:val="0"/>
        <w:adjustRightInd w:val="0"/>
        <w:spacing w:after="40"/>
        <w:ind w:left="480" w:right="40"/>
        <w:rPr>
          <w:rFonts w:ascii="Times" w:hAnsi="Times" w:cs="Arial"/>
          <w:color w:val="262626"/>
          <w:lang w:val="en-US" w:eastAsia="ja-JP"/>
        </w:rPr>
      </w:pPr>
      <w:r>
        <w:rPr>
          <w:rFonts w:ascii="Times" w:hAnsi="Times" w:cs="Arial"/>
          <w:color w:val="262626"/>
          <w:lang w:val="en-US" w:eastAsia="ja-JP"/>
        </w:rPr>
        <w:t xml:space="preserve">3. </w:t>
      </w:r>
      <w:r w:rsidRPr="00741419">
        <w:rPr>
          <w:rFonts w:ascii="Times" w:hAnsi="Times" w:cs="Arial"/>
          <w:color w:val="262626"/>
          <w:lang w:val="en-US" w:eastAsia="ja-JP"/>
        </w:rPr>
        <w:t xml:space="preserve"> The course led or will lead to establishing partnerships/ co-operation with schools represented at the training event</w:t>
      </w:r>
    </w:p>
    <w:p w:rsidR="003C431A" w:rsidRPr="00741419" w:rsidRDefault="003C431A" w:rsidP="00741419">
      <w:pPr>
        <w:widowControl w:val="0"/>
        <w:autoSpaceDE w:val="0"/>
        <w:autoSpaceDN w:val="0"/>
        <w:adjustRightInd w:val="0"/>
        <w:spacing w:after="40"/>
        <w:ind w:left="480" w:right="40"/>
        <w:rPr>
          <w:rFonts w:ascii="Times" w:hAnsi="Times" w:cs="Arial"/>
          <w:color w:val="262626"/>
          <w:lang w:val="en-US" w:eastAsia="ja-JP"/>
        </w:rPr>
      </w:pPr>
      <w:r>
        <w:rPr>
          <w:rFonts w:ascii="Times" w:hAnsi="Times" w:cs="Arial"/>
          <w:noProof/>
          <w:color w:val="262626"/>
          <w:lang w:val="hr-HR" w:eastAsia="hr-HR"/>
        </w:rPr>
        <w:drawing>
          <wp:inline distT="0" distB="0" distL="0" distR="0">
            <wp:extent cx="6332220" cy="680720"/>
            <wp:effectExtent l="0" t="0" r="0"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4-09-28 om 17.46.53.png"/>
                    <pic:cNvPicPr/>
                  </pic:nvPicPr>
                  <pic:blipFill>
                    <a:blip r:embed="rId25">
                      <a:extLst>
                        <a:ext uri="{28A0092B-C50C-407E-A947-70E740481C1C}">
                          <a14:useLocalDpi xmlns:a14="http://schemas.microsoft.com/office/drawing/2010/main" val="0"/>
                        </a:ext>
                      </a:extLst>
                    </a:blip>
                    <a:stretch>
                      <a:fillRect/>
                    </a:stretch>
                  </pic:blipFill>
                  <pic:spPr>
                    <a:xfrm>
                      <a:off x="0" y="0"/>
                      <a:ext cx="6332220" cy="680720"/>
                    </a:xfrm>
                    <a:prstGeom prst="rect">
                      <a:avLst/>
                    </a:prstGeom>
                  </pic:spPr>
                </pic:pic>
              </a:graphicData>
            </a:graphic>
          </wp:inline>
        </w:drawing>
      </w:r>
    </w:p>
    <w:p w:rsidR="003C431A" w:rsidRDefault="003C431A" w:rsidP="00BF5864">
      <w:pPr>
        <w:widowControl w:val="0"/>
        <w:autoSpaceDE w:val="0"/>
        <w:autoSpaceDN w:val="0"/>
        <w:adjustRightInd w:val="0"/>
        <w:spacing w:after="40"/>
        <w:ind w:left="480" w:right="40"/>
        <w:rPr>
          <w:rFonts w:ascii="Arial" w:hAnsi="Arial" w:cs="Arial"/>
          <w:color w:val="262626"/>
          <w:sz w:val="28"/>
          <w:szCs w:val="28"/>
          <w:lang w:val="en-US" w:eastAsia="ja-JP"/>
        </w:rPr>
      </w:pPr>
    </w:p>
    <w:p w:rsidR="00DB1754" w:rsidRDefault="00DB1754" w:rsidP="00BF5864">
      <w:pPr>
        <w:widowControl w:val="0"/>
        <w:autoSpaceDE w:val="0"/>
        <w:autoSpaceDN w:val="0"/>
        <w:adjustRightInd w:val="0"/>
        <w:spacing w:after="40"/>
        <w:ind w:left="480" w:right="40"/>
        <w:rPr>
          <w:rFonts w:ascii="Arial" w:hAnsi="Arial" w:cs="Arial"/>
          <w:color w:val="262626"/>
          <w:sz w:val="28"/>
          <w:szCs w:val="28"/>
          <w:lang w:val="en-US" w:eastAsia="ja-JP"/>
        </w:rPr>
      </w:pPr>
    </w:p>
    <w:p w:rsidR="00603560" w:rsidRDefault="0009179E" w:rsidP="00603560">
      <w:pPr>
        <w:widowControl w:val="0"/>
        <w:autoSpaceDE w:val="0"/>
        <w:autoSpaceDN w:val="0"/>
        <w:adjustRightInd w:val="0"/>
        <w:rPr>
          <w:rFonts w:ascii="Arial" w:hAnsi="Arial" w:cs="Arial"/>
          <w:color w:val="262626"/>
          <w:sz w:val="28"/>
          <w:szCs w:val="28"/>
          <w:lang w:val="en-US" w:eastAsia="ja-JP"/>
        </w:rPr>
      </w:pPr>
      <w:r>
        <w:rPr>
          <w:b/>
          <w:sz w:val="28"/>
          <w:szCs w:val="28"/>
        </w:rPr>
        <w:lastRenderedPageBreak/>
        <w:t xml:space="preserve">D. </w:t>
      </w:r>
      <w:r w:rsidR="00603560" w:rsidRPr="00603560">
        <w:rPr>
          <w:b/>
          <w:sz w:val="28"/>
          <w:szCs w:val="28"/>
        </w:rPr>
        <w:t>European dimension and intercultural learning</w:t>
      </w:r>
      <w:r w:rsidR="00603560">
        <w:rPr>
          <w:rFonts w:ascii="Arial" w:hAnsi="Arial" w:cs="Arial"/>
          <w:color w:val="262626"/>
          <w:sz w:val="28"/>
          <w:szCs w:val="28"/>
          <w:lang w:val="en-US" w:eastAsia="ja-JP"/>
        </w:rPr>
        <w:t xml:space="preserve">. </w:t>
      </w:r>
    </w:p>
    <w:p w:rsidR="00603560" w:rsidRPr="00603560" w:rsidRDefault="00603560" w:rsidP="00603560">
      <w:pPr>
        <w:widowControl w:val="0"/>
        <w:autoSpaceDE w:val="0"/>
        <w:autoSpaceDN w:val="0"/>
        <w:adjustRightInd w:val="0"/>
        <w:rPr>
          <w:rFonts w:ascii="Times" w:hAnsi="Times" w:cs="Arial"/>
          <w:lang w:val="en-US" w:eastAsia="ja-JP"/>
        </w:rPr>
      </w:pPr>
      <w:r w:rsidRPr="00603560">
        <w:rPr>
          <w:rFonts w:ascii="Times" w:hAnsi="Times" w:cs="Arial"/>
          <w:color w:val="262626"/>
          <w:lang w:val="en-US" w:eastAsia="ja-JP"/>
        </w:rPr>
        <w:t>What have you learnt about cultural differences while working together? How did you cope with differences? / Was there any evidence of mutual trust?</w:t>
      </w:r>
    </w:p>
    <w:p w:rsidR="00603560" w:rsidRPr="00603560" w:rsidRDefault="00603560" w:rsidP="00DB1754">
      <w:pPr>
        <w:widowControl w:val="0"/>
        <w:autoSpaceDE w:val="0"/>
        <w:autoSpaceDN w:val="0"/>
        <w:adjustRightInd w:val="0"/>
        <w:spacing w:after="40"/>
        <w:ind w:right="40"/>
        <w:rPr>
          <w:rFonts w:ascii="Times" w:hAnsi="Times" w:cs="Arial"/>
          <w:color w:val="262626"/>
          <w:sz w:val="20"/>
          <w:szCs w:val="20"/>
          <w:lang w:val="en-US" w:eastAsia="ja-JP"/>
        </w:rPr>
      </w:pPr>
      <w:r w:rsidRPr="00603560">
        <w:rPr>
          <w:rFonts w:ascii="Times" w:hAnsi="Times" w:cs="Arial"/>
          <w:color w:val="262626"/>
          <w:sz w:val="20"/>
          <w:szCs w:val="20"/>
          <w:lang w:val="en-US" w:eastAsia="ja-JP"/>
        </w:rPr>
        <w:t>Even if we were coming from different countries, we were all "opened" to the other and curious to discover the culture of each other</w:t>
      </w:r>
    </w:p>
    <w:p w:rsidR="00603560" w:rsidRPr="00603560" w:rsidRDefault="00603560" w:rsidP="00DB1754">
      <w:pPr>
        <w:widowControl w:val="0"/>
        <w:autoSpaceDE w:val="0"/>
        <w:autoSpaceDN w:val="0"/>
        <w:adjustRightInd w:val="0"/>
        <w:spacing w:after="40"/>
        <w:ind w:right="40"/>
        <w:rPr>
          <w:rFonts w:ascii="Times" w:hAnsi="Times" w:cs="Arial"/>
          <w:color w:val="757575"/>
          <w:sz w:val="20"/>
          <w:szCs w:val="20"/>
          <w:lang w:val="en-US" w:eastAsia="ja-JP"/>
        </w:rPr>
      </w:pPr>
      <w:r w:rsidRPr="00603560">
        <w:rPr>
          <w:rFonts w:ascii="Times" w:hAnsi="Times" w:cs="Arial"/>
          <w:color w:val="757575"/>
          <w:sz w:val="20"/>
          <w:szCs w:val="20"/>
          <w:lang w:val="en-US" w:eastAsia="ja-JP"/>
        </w:rPr>
        <w:t>9</w:t>
      </w:r>
    </w:p>
    <w:p w:rsidR="00603560" w:rsidRPr="00603560" w:rsidRDefault="00603560" w:rsidP="00DB1754">
      <w:pPr>
        <w:widowControl w:val="0"/>
        <w:autoSpaceDE w:val="0"/>
        <w:autoSpaceDN w:val="0"/>
        <w:adjustRightInd w:val="0"/>
        <w:rPr>
          <w:rFonts w:ascii="Times" w:hAnsi="Times" w:cs="Arial"/>
          <w:sz w:val="20"/>
          <w:szCs w:val="20"/>
          <w:lang w:val="en-US" w:eastAsia="ja-JP"/>
        </w:rPr>
      </w:pPr>
    </w:p>
    <w:p w:rsidR="00603560" w:rsidRPr="00603560" w:rsidRDefault="00603560" w:rsidP="00DB1754">
      <w:pPr>
        <w:widowControl w:val="0"/>
        <w:autoSpaceDE w:val="0"/>
        <w:autoSpaceDN w:val="0"/>
        <w:adjustRightInd w:val="0"/>
        <w:spacing w:after="40"/>
        <w:ind w:right="40"/>
        <w:rPr>
          <w:rFonts w:ascii="Times" w:hAnsi="Times" w:cs="Arial"/>
          <w:color w:val="262626"/>
          <w:sz w:val="20"/>
          <w:szCs w:val="20"/>
          <w:lang w:val="en-US" w:eastAsia="ja-JP"/>
        </w:rPr>
      </w:pPr>
      <w:r w:rsidRPr="00603560">
        <w:rPr>
          <w:rFonts w:ascii="Times" w:hAnsi="Times" w:cs="Arial"/>
          <w:color w:val="262626"/>
          <w:sz w:val="20"/>
          <w:szCs w:val="20"/>
          <w:lang w:val="en-US" w:eastAsia="ja-JP"/>
        </w:rPr>
        <w:t xml:space="preserve">At this course it was very easy to cope with people from different cultural back grounds. Everybody seemed to have a common goal of working </w:t>
      </w:r>
      <w:proofErr w:type="gramStart"/>
      <w:r w:rsidRPr="00603560">
        <w:rPr>
          <w:rFonts w:ascii="Times" w:hAnsi="Times" w:cs="Arial"/>
          <w:color w:val="262626"/>
          <w:sz w:val="20"/>
          <w:szCs w:val="20"/>
          <w:lang w:val="en-US" w:eastAsia="ja-JP"/>
        </w:rPr>
        <w:t>together,</w:t>
      </w:r>
      <w:proofErr w:type="gramEnd"/>
      <w:r w:rsidRPr="00603560">
        <w:rPr>
          <w:rFonts w:ascii="Times" w:hAnsi="Times" w:cs="Arial"/>
          <w:color w:val="262626"/>
          <w:sz w:val="20"/>
          <w:szCs w:val="20"/>
          <w:lang w:val="en-US" w:eastAsia="ja-JP"/>
        </w:rPr>
        <w:t xml:space="preserve"> making contacts so there was definitely a mutual trust. Not difficult to cope with the </w:t>
      </w:r>
      <w:proofErr w:type="gramStart"/>
      <w:r w:rsidRPr="00603560">
        <w:rPr>
          <w:rFonts w:ascii="Times" w:hAnsi="Times" w:cs="Arial"/>
          <w:color w:val="262626"/>
          <w:sz w:val="20"/>
          <w:szCs w:val="20"/>
          <w:lang w:val="en-US" w:eastAsia="ja-JP"/>
        </w:rPr>
        <w:t>differences ,</w:t>
      </w:r>
      <w:proofErr w:type="gramEnd"/>
      <w:r w:rsidRPr="00603560">
        <w:rPr>
          <w:rFonts w:ascii="Times" w:hAnsi="Times" w:cs="Arial"/>
          <w:color w:val="262626"/>
          <w:sz w:val="20"/>
          <w:szCs w:val="20"/>
          <w:lang w:val="en-US" w:eastAsia="ja-JP"/>
        </w:rPr>
        <w:t xml:space="preserve"> the atmosphere was very positive and open.</w:t>
      </w:r>
    </w:p>
    <w:p w:rsidR="00603560" w:rsidRPr="00603560" w:rsidRDefault="00603560" w:rsidP="00DB1754">
      <w:pPr>
        <w:widowControl w:val="0"/>
        <w:autoSpaceDE w:val="0"/>
        <w:autoSpaceDN w:val="0"/>
        <w:adjustRightInd w:val="0"/>
        <w:rPr>
          <w:rFonts w:ascii="Times" w:hAnsi="Times" w:cs="Arial"/>
          <w:sz w:val="20"/>
          <w:szCs w:val="20"/>
          <w:lang w:val="en-US" w:eastAsia="ja-JP"/>
        </w:rPr>
      </w:pPr>
    </w:p>
    <w:p w:rsidR="00603560" w:rsidRPr="00603560" w:rsidRDefault="00603560" w:rsidP="00DB1754">
      <w:pPr>
        <w:widowControl w:val="0"/>
        <w:autoSpaceDE w:val="0"/>
        <w:autoSpaceDN w:val="0"/>
        <w:adjustRightInd w:val="0"/>
        <w:spacing w:after="40"/>
        <w:ind w:right="40"/>
        <w:rPr>
          <w:rFonts w:ascii="Times" w:hAnsi="Times" w:cs="Arial"/>
          <w:color w:val="262626"/>
          <w:sz w:val="20"/>
          <w:szCs w:val="20"/>
          <w:lang w:val="en-US" w:eastAsia="ja-JP"/>
        </w:rPr>
      </w:pPr>
      <w:r w:rsidRPr="00603560">
        <w:rPr>
          <w:rFonts w:ascii="Times" w:hAnsi="Times" w:cs="Arial"/>
          <w:color w:val="262626"/>
          <w:sz w:val="20"/>
          <w:szCs w:val="20"/>
          <w:lang w:val="en-US" w:eastAsia="ja-JP"/>
        </w:rPr>
        <w:t>I had no problem with cultural differences.</w:t>
      </w:r>
    </w:p>
    <w:p w:rsidR="00603560" w:rsidRPr="00603560" w:rsidRDefault="00603560" w:rsidP="00DB1754">
      <w:pPr>
        <w:widowControl w:val="0"/>
        <w:autoSpaceDE w:val="0"/>
        <w:autoSpaceDN w:val="0"/>
        <w:adjustRightInd w:val="0"/>
        <w:rPr>
          <w:rFonts w:ascii="Times" w:hAnsi="Times" w:cs="Arial"/>
          <w:sz w:val="20"/>
          <w:szCs w:val="20"/>
          <w:lang w:val="en-US" w:eastAsia="ja-JP"/>
        </w:rPr>
      </w:pPr>
    </w:p>
    <w:p w:rsidR="00603560" w:rsidRPr="00603560" w:rsidRDefault="00603560" w:rsidP="00DB1754">
      <w:pPr>
        <w:widowControl w:val="0"/>
        <w:autoSpaceDE w:val="0"/>
        <w:autoSpaceDN w:val="0"/>
        <w:adjustRightInd w:val="0"/>
        <w:spacing w:after="40"/>
        <w:ind w:right="40"/>
        <w:rPr>
          <w:rFonts w:ascii="Times" w:hAnsi="Times" w:cs="Arial"/>
          <w:color w:val="262626"/>
          <w:sz w:val="20"/>
          <w:szCs w:val="20"/>
          <w:lang w:val="en-US" w:eastAsia="ja-JP"/>
        </w:rPr>
      </w:pPr>
      <w:r w:rsidRPr="00603560">
        <w:rPr>
          <w:rFonts w:ascii="Times" w:hAnsi="Times" w:cs="Arial"/>
          <w:color w:val="262626"/>
          <w:sz w:val="20"/>
          <w:szCs w:val="20"/>
          <w:lang w:val="en-US" w:eastAsia="ja-JP"/>
        </w:rPr>
        <w:t>It is nice to see how people are thinking differently and how they are performing different kinds of way, but I am used to different kinds of international people. So it wasn't a surprise. What actually surprised me was that everyone was eager to share his/her own knowledge about different issues. I think I got a lot from other participants.</w:t>
      </w:r>
    </w:p>
    <w:p w:rsidR="00603560" w:rsidRPr="00603560" w:rsidRDefault="00603560" w:rsidP="00DB1754">
      <w:pPr>
        <w:widowControl w:val="0"/>
        <w:autoSpaceDE w:val="0"/>
        <w:autoSpaceDN w:val="0"/>
        <w:adjustRightInd w:val="0"/>
        <w:rPr>
          <w:rFonts w:ascii="Times" w:hAnsi="Times" w:cs="Arial"/>
          <w:sz w:val="20"/>
          <w:szCs w:val="20"/>
          <w:lang w:val="en-US" w:eastAsia="ja-JP"/>
        </w:rPr>
      </w:pPr>
    </w:p>
    <w:p w:rsidR="00603560" w:rsidRPr="00603560" w:rsidRDefault="00603560" w:rsidP="00DB1754">
      <w:pPr>
        <w:widowControl w:val="0"/>
        <w:autoSpaceDE w:val="0"/>
        <w:autoSpaceDN w:val="0"/>
        <w:adjustRightInd w:val="0"/>
        <w:spacing w:after="40"/>
        <w:ind w:right="40"/>
        <w:rPr>
          <w:rFonts w:ascii="Times" w:hAnsi="Times" w:cs="Arial"/>
          <w:color w:val="262626"/>
          <w:sz w:val="20"/>
          <w:szCs w:val="20"/>
          <w:lang w:val="en-US" w:eastAsia="ja-JP"/>
        </w:rPr>
      </w:pPr>
      <w:r w:rsidRPr="00603560">
        <w:rPr>
          <w:rFonts w:ascii="Times" w:hAnsi="Times" w:cs="Arial"/>
          <w:color w:val="262626"/>
          <w:sz w:val="20"/>
          <w:szCs w:val="20"/>
          <w:lang w:val="en-US" w:eastAsia="ja-JP"/>
        </w:rPr>
        <w:t xml:space="preserve">I learned a lot. The group discussions were almost the best part to me, I enjoyed to get to know new colleagues. I think we </w:t>
      </w:r>
      <w:proofErr w:type="gramStart"/>
      <w:r w:rsidRPr="00603560">
        <w:rPr>
          <w:rFonts w:ascii="Times" w:hAnsi="Times" w:cs="Arial"/>
          <w:color w:val="262626"/>
          <w:sz w:val="20"/>
          <w:szCs w:val="20"/>
          <w:lang w:val="en-US" w:eastAsia="ja-JP"/>
        </w:rPr>
        <w:t>coped</w:t>
      </w:r>
      <w:proofErr w:type="gramEnd"/>
      <w:r w:rsidRPr="00603560">
        <w:rPr>
          <w:rFonts w:ascii="Times" w:hAnsi="Times" w:cs="Arial"/>
          <w:color w:val="262626"/>
          <w:sz w:val="20"/>
          <w:szCs w:val="20"/>
          <w:lang w:val="en-US" w:eastAsia="ja-JP"/>
        </w:rPr>
        <w:t xml:space="preserve"> the </w:t>
      </w:r>
      <w:proofErr w:type="spellStart"/>
      <w:r w:rsidRPr="00603560">
        <w:rPr>
          <w:rFonts w:ascii="Times" w:hAnsi="Times" w:cs="Arial"/>
          <w:color w:val="262626"/>
          <w:sz w:val="20"/>
          <w:szCs w:val="20"/>
          <w:lang w:val="en-US" w:eastAsia="ja-JP"/>
        </w:rPr>
        <w:t>differencies</w:t>
      </w:r>
      <w:proofErr w:type="spellEnd"/>
      <w:r w:rsidRPr="00603560">
        <w:rPr>
          <w:rFonts w:ascii="Times" w:hAnsi="Times" w:cs="Arial"/>
          <w:color w:val="262626"/>
          <w:sz w:val="20"/>
          <w:szCs w:val="20"/>
          <w:lang w:val="en-US" w:eastAsia="ja-JP"/>
        </w:rPr>
        <w:t xml:space="preserve"> in a very tolerant way.</w:t>
      </w:r>
    </w:p>
    <w:p w:rsidR="00603560" w:rsidRPr="00603560" w:rsidRDefault="00603560" w:rsidP="00DB1754">
      <w:pPr>
        <w:widowControl w:val="0"/>
        <w:autoSpaceDE w:val="0"/>
        <w:autoSpaceDN w:val="0"/>
        <w:adjustRightInd w:val="0"/>
        <w:rPr>
          <w:rFonts w:ascii="Times" w:hAnsi="Times" w:cs="Arial"/>
          <w:sz w:val="20"/>
          <w:szCs w:val="20"/>
          <w:lang w:val="en-US" w:eastAsia="ja-JP"/>
        </w:rPr>
      </w:pPr>
    </w:p>
    <w:p w:rsidR="00603560" w:rsidRPr="00603560" w:rsidRDefault="00603560" w:rsidP="00DB1754">
      <w:pPr>
        <w:widowControl w:val="0"/>
        <w:autoSpaceDE w:val="0"/>
        <w:autoSpaceDN w:val="0"/>
        <w:adjustRightInd w:val="0"/>
        <w:spacing w:after="40"/>
        <w:ind w:right="40"/>
        <w:rPr>
          <w:rFonts w:ascii="Times" w:hAnsi="Times" w:cs="Arial"/>
          <w:color w:val="262626"/>
          <w:sz w:val="20"/>
          <w:szCs w:val="20"/>
          <w:lang w:val="en-US" w:eastAsia="ja-JP"/>
        </w:rPr>
      </w:pPr>
      <w:proofErr w:type="gramStart"/>
      <w:r w:rsidRPr="00603560">
        <w:rPr>
          <w:rFonts w:ascii="Times" w:hAnsi="Times" w:cs="Arial"/>
          <w:color w:val="262626"/>
          <w:sz w:val="20"/>
          <w:szCs w:val="20"/>
          <w:lang w:val="en-US" w:eastAsia="ja-JP"/>
        </w:rPr>
        <w:t>keep</w:t>
      </w:r>
      <w:proofErr w:type="gramEnd"/>
      <w:r w:rsidRPr="00603560">
        <w:rPr>
          <w:rFonts w:ascii="Times" w:hAnsi="Times" w:cs="Arial"/>
          <w:color w:val="262626"/>
          <w:sz w:val="20"/>
          <w:szCs w:val="20"/>
          <w:lang w:val="en-US" w:eastAsia="ja-JP"/>
        </w:rPr>
        <w:t xml:space="preserve"> in touch and keep on listening to each other</w:t>
      </w:r>
    </w:p>
    <w:p w:rsidR="00603560" w:rsidRPr="00603560" w:rsidRDefault="00603560" w:rsidP="00DB1754">
      <w:pPr>
        <w:widowControl w:val="0"/>
        <w:autoSpaceDE w:val="0"/>
        <w:autoSpaceDN w:val="0"/>
        <w:adjustRightInd w:val="0"/>
        <w:rPr>
          <w:rFonts w:ascii="Times" w:hAnsi="Times" w:cs="Arial"/>
          <w:sz w:val="20"/>
          <w:szCs w:val="20"/>
          <w:lang w:val="en-US" w:eastAsia="ja-JP"/>
        </w:rPr>
      </w:pPr>
    </w:p>
    <w:p w:rsidR="00603560" w:rsidRPr="00603560" w:rsidRDefault="00603560" w:rsidP="00DB1754">
      <w:pPr>
        <w:widowControl w:val="0"/>
        <w:autoSpaceDE w:val="0"/>
        <w:autoSpaceDN w:val="0"/>
        <w:adjustRightInd w:val="0"/>
        <w:spacing w:after="40"/>
        <w:ind w:right="40"/>
        <w:rPr>
          <w:rFonts w:ascii="Times" w:hAnsi="Times" w:cs="Arial"/>
          <w:color w:val="262626"/>
          <w:sz w:val="20"/>
          <w:szCs w:val="20"/>
          <w:lang w:val="en-US" w:eastAsia="ja-JP"/>
        </w:rPr>
      </w:pPr>
      <w:proofErr w:type="gramStart"/>
      <w:r w:rsidRPr="00603560">
        <w:rPr>
          <w:rFonts w:ascii="Times" w:hAnsi="Times" w:cs="Arial"/>
          <w:color w:val="262626"/>
          <w:sz w:val="20"/>
          <w:szCs w:val="20"/>
          <w:lang w:val="en-US" w:eastAsia="ja-JP"/>
        </w:rPr>
        <w:t>i</w:t>
      </w:r>
      <w:proofErr w:type="gramEnd"/>
      <w:r w:rsidRPr="00603560">
        <w:rPr>
          <w:rFonts w:ascii="Times" w:hAnsi="Times" w:cs="Arial"/>
          <w:color w:val="262626"/>
          <w:sz w:val="20"/>
          <w:szCs w:val="20"/>
          <w:lang w:val="en-US" w:eastAsia="ja-JP"/>
        </w:rPr>
        <w:t xml:space="preserve"> have learnt a lot about different ways </w:t>
      </w:r>
      <w:proofErr w:type="spellStart"/>
      <w:r w:rsidRPr="00603560">
        <w:rPr>
          <w:rFonts w:ascii="Times" w:hAnsi="Times" w:cs="Arial"/>
          <w:color w:val="262626"/>
          <w:sz w:val="20"/>
          <w:szCs w:val="20"/>
          <w:lang w:val="en-US" w:eastAsia="ja-JP"/>
        </w:rPr>
        <w:t>schoolsystemes</w:t>
      </w:r>
      <w:proofErr w:type="spellEnd"/>
      <w:r w:rsidRPr="00603560">
        <w:rPr>
          <w:rFonts w:ascii="Times" w:hAnsi="Times" w:cs="Arial"/>
          <w:color w:val="262626"/>
          <w:sz w:val="20"/>
          <w:szCs w:val="20"/>
          <w:lang w:val="en-US" w:eastAsia="ja-JP"/>
        </w:rPr>
        <w:t xml:space="preserve"> work in </w:t>
      </w:r>
      <w:proofErr w:type="spellStart"/>
      <w:r w:rsidRPr="00603560">
        <w:rPr>
          <w:rFonts w:ascii="Times" w:hAnsi="Times" w:cs="Arial"/>
          <w:color w:val="262626"/>
          <w:sz w:val="20"/>
          <w:szCs w:val="20"/>
          <w:lang w:val="en-US" w:eastAsia="ja-JP"/>
        </w:rPr>
        <w:t>eu</w:t>
      </w:r>
      <w:proofErr w:type="spellEnd"/>
      <w:r w:rsidRPr="00603560">
        <w:rPr>
          <w:rFonts w:ascii="Times" w:hAnsi="Times" w:cs="Arial"/>
          <w:color w:val="262626"/>
          <w:sz w:val="20"/>
          <w:szCs w:val="20"/>
          <w:lang w:val="en-US" w:eastAsia="ja-JP"/>
        </w:rPr>
        <w:t xml:space="preserve"> </w:t>
      </w:r>
    </w:p>
    <w:p w:rsidR="00603560" w:rsidRPr="00603560" w:rsidRDefault="00603560" w:rsidP="00DB1754">
      <w:pPr>
        <w:widowControl w:val="0"/>
        <w:autoSpaceDE w:val="0"/>
        <w:autoSpaceDN w:val="0"/>
        <w:adjustRightInd w:val="0"/>
        <w:rPr>
          <w:rFonts w:ascii="Times" w:hAnsi="Times" w:cs="Arial"/>
          <w:sz w:val="20"/>
          <w:szCs w:val="20"/>
          <w:lang w:val="en-US" w:eastAsia="ja-JP"/>
        </w:rPr>
      </w:pPr>
    </w:p>
    <w:p w:rsidR="00603560" w:rsidRPr="00603560" w:rsidRDefault="00603560" w:rsidP="00DB1754">
      <w:pPr>
        <w:widowControl w:val="0"/>
        <w:autoSpaceDE w:val="0"/>
        <w:autoSpaceDN w:val="0"/>
        <w:adjustRightInd w:val="0"/>
        <w:spacing w:after="40"/>
        <w:ind w:right="40"/>
        <w:rPr>
          <w:rFonts w:ascii="Times" w:hAnsi="Times" w:cs="Arial"/>
          <w:color w:val="262626"/>
          <w:sz w:val="20"/>
          <w:szCs w:val="20"/>
          <w:lang w:val="en-US" w:eastAsia="ja-JP"/>
        </w:rPr>
      </w:pPr>
      <w:proofErr w:type="gramStart"/>
      <w:r w:rsidRPr="00603560">
        <w:rPr>
          <w:rFonts w:ascii="Times" w:hAnsi="Times" w:cs="Arial"/>
          <w:color w:val="262626"/>
          <w:sz w:val="20"/>
          <w:szCs w:val="20"/>
          <w:lang w:val="en-US" w:eastAsia="ja-JP"/>
        </w:rPr>
        <w:t>learnt</w:t>
      </w:r>
      <w:proofErr w:type="gramEnd"/>
      <w:r w:rsidRPr="00603560">
        <w:rPr>
          <w:rFonts w:ascii="Times" w:hAnsi="Times" w:cs="Arial"/>
          <w:color w:val="262626"/>
          <w:sz w:val="20"/>
          <w:szCs w:val="20"/>
          <w:lang w:val="en-US" w:eastAsia="ja-JP"/>
        </w:rPr>
        <w:t xml:space="preserve"> a lot, enjoyed the differences, established mutual trust, absolutely</w:t>
      </w:r>
    </w:p>
    <w:p w:rsidR="00603560" w:rsidRPr="00603560" w:rsidRDefault="00603560" w:rsidP="00DB1754">
      <w:pPr>
        <w:widowControl w:val="0"/>
        <w:autoSpaceDE w:val="0"/>
        <w:autoSpaceDN w:val="0"/>
        <w:adjustRightInd w:val="0"/>
        <w:rPr>
          <w:rFonts w:ascii="Times" w:hAnsi="Times" w:cs="Arial"/>
          <w:sz w:val="20"/>
          <w:szCs w:val="20"/>
          <w:lang w:val="en-US" w:eastAsia="ja-JP"/>
        </w:rPr>
      </w:pPr>
    </w:p>
    <w:p w:rsidR="00603560" w:rsidRPr="00603560" w:rsidRDefault="00603560" w:rsidP="00DB1754">
      <w:pPr>
        <w:widowControl w:val="0"/>
        <w:autoSpaceDE w:val="0"/>
        <w:autoSpaceDN w:val="0"/>
        <w:adjustRightInd w:val="0"/>
        <w:spacing w:after="40"/>
        <w:ind w:right="40"/>
        <w:rPr>
          <w:rFonts w:ascii="Times" w:hAnsi="Times" w:cs="Arial"/>
          <w:color w:val="262626"/>
          <w:sz w:val="20"/>
          <w:szCs w:val="20"/>
          <w:lang w:val="en-US" w:eastAsia="ja-JP"/>
        </w:rPr>
      </w:pPr>
      <w:proofErr w:type="gramStart"/>
      <w:r w:rsidRPr="00603560">
        <w:rPr>
          <w:rFonts w:ascii="Times" w:hAnsi="Times" w:cs="Arial"/>
          <w:color w:val="262626"/>
          <w:sz w:val="20"/>
          <w:szCs w:val="20"/>
          <w:lang w:val="en-US" w:eastAsia="ja-JP"/>
        </w:rPr>
        <w:t>we</w:t>
      </w:r>
      <w:proofErr w:type="gramEnd"/>
      <w:r w:rsidRPr="00603560">
        <w:rPr>
          <w:rFonts w:ascii="Times" w:hAnsi="Times" w:cs="Arial"/>
          <w:color w:val="262626"/>
          <w:sz w:val="20"/>
          <w:szCs w:val="20"/>
          <w:lang w:val="en-US" w:eastAsia="ja-JP"/>
        </w:rPr>
        <w:t xml:space="preserve"> have had lots of  conversations about how to be a coordinator and we got to know the other participants very well</w:t>
      </w:r>
    </w:p>
    <w:p w:rsidR="00603560" w:rsidRPr="00603560" w:rsidRDefault="00603560" w:rsidP="00DB1754">
      <w:pPr>
        <w:widowControl w:val="0"/>
        <w:autoSpaceDE w:val="0"/>
        <w:autoSpaceDN w:val="0"/>
        <w:adjustRightInd w:val="0"/>
        <w:rPr>
          <w:rFonts w:ascii="Times" w:hAnsi="Times" w:cs="Arial"/>
          <w:sz w:val="20"/>
          <w:szCs w:val="20"/>
          <w:lang w:val="en-US" w:eastAsia="ja-JP"/>
        </w:rPr>
      </w:pPr>
    </w:p>
    <w:p w:rsidR="00603560" w:rsidRPr="00603560" w:rsidRDefault="00603560" w:rsidP="00DB1754">
      <w:pPr>
        <w:widowControl w:val="0"/>
        <w:autoSpaceDE w:val="0"/>
        <w:autoSpaceDN w:val="0"/>
        <w:adjustRightInd w:val="0"/>
        <w:spacing w:after="40"/>
        <w:ind w:right="40"/>
        <w:rPr>
          <w:rFonts w:ascii="Times" w:hAnsi="Times" w:cs="Arial"/>
          <w:color w:val="262626"/>
          <w:sz w:val="20"/>
          <w:szCs w:val="20"/>
          <w:lang w:val="en-US" w:eastAsia="ja-JP"/>
        </w:rPr>
      </w:pPr>
      <w:r w:rsidRPr="00603560">
        <w:rPr>
          <w:rFonts w:ascii="Times" w:hAnsi="Times" w:cs="Arial"/>
          <w:color w:val="262626"/>
          <w:sz w:val="20"/>
          <w:szCs w:val="20"/>
          <w:lang w:val="en-US" w:eastAsia="ja-JP"/>
        </w:rPr>
        <w:t>We had a very nice and easy to work with group. I did not encounter any problems and it was easy to cope with cultural differences.</w:t>
      </w:r>
    </w:p>
    <w:p w:rsidR="00603560" w:rsidRPr="00603560" w:rsidRDefault="00603560" w:rsidP="00DB1754">
      <w:pPr>
        <w:widowControl w:val="0"/>
        <w:autoSpaceDE w:val="0"/>
        <w:autoSpaceDN w:val="0"/>
        <w:adjustRightInd w:val="0"/>
        <w:rPr>
          <w:rFonts w:ascii="Times" w:hAnsi="Times" w:cs="Arial"/>
          <w:sz w:val="20"/>
          <w:szCs w:val="20"/>
          <w:lang w:val="en-US" w:eastAsia="ja-JP"/>
        </w:rPr>
      </w:pPr>
    </w:p>
    <w:p w:rsidR="00603560" w:rsidRPr="00603560" w:rsidRDefault="00603560" w:rsidP="00DB1754">
      <w:pPr>
        <w:widowControl w:val="0"/>
        <w:autoSpaceDE w:val="0"/>
        <w:autoSpaceDN w:val="0"/>
        <w:adjustRightInd w:val="0"/>
        <w:spacing w:after="40"/>
        <w:ind w:right="40"/>
        <w:rPr>
          <w:rFonts w:ascii="Times" w:hAnsi="Times" w:cs="Arial"/>
          <w:color w:val="262626"/>
          <w:sz w:val="20"/>
          <w:szCs w:val="20"/>
          <w:lang w:val="en-US" w:eastAsia="ja-JP"/>
        </w:rPr>
      </w:pPr>
      <w:r w:rsidRPr="00603560">
        <w:rPr>
          <w:rFonts w:ascii="Times" w:hAnsi="Times" w:cs="Arial"/>
          <w:color w:val="262626"/>
          <w:sz w:val="20"/>
          <w:szCs w:val="20"/>
          <w:lang w:val="en-US" w:eastAsia="ja-JP"/>
        </w:rPr>
        <w:t>We were aware of differences but, being a group of highly motivated participants, we worked very well together with respect and trust.</w:t>
      </w:r>
    </w:p>
    <w:p w:rsidR="00603560" w:rsidRPr="00603560" w:rsidRDefault="00603560" w:rsidP="00DB1754">
      <w:pPr>
        <w:widowControl w:val="0"/>
        <w:autoSpaceDE w:val="0"/>
        <w:autoSpaceDN w:val="0"/>
        <w:adjustRightInd w:val="0"/>
        <w:rPr>
          <w:rFonts w:ascii="Times" w:hAnsi="Times" w:cs="Arial"/>
          <w:sz w:val="20"/>
          <w:szCs w:val="20"/>
          <w:lang w:val="en-US" w:eastAsia="ja-JP"/>
        </w:rPr>
      </w:pPr>
    </w:p>
    <w:p w:rsidR="00603560" w:rsidRPr="00603560" w:rsidRDefault="00603560" w:rsidP="00DB1754">
      <w:pPr>
        <w:widowControl w:val="0"/>
        <w:autoSpaceDE w:val="0"/>
        <w:autoSpaceDN w:val="0"/>
        <w:adjustRightInd w:val="0"/>
        <w:spacing w:after="40"/>
        <w:ind w:right="40"/>
        <w:rPr>
          <w:rFonts w:ascii="Times" w:hAnsi="Times" w:cs="Arial"/>
          <w:color w:val="262626"/>
          <w:sz w:val="20"/>
          <w:szCs w:val="20"/>
          <w:lang w:val="en-US" w:eastAsia="ja-JP"/>
        </w:rPr>
      </w:pPr>
      <w:r w:rsidRPr="00603560">
        <w:rPr>
          <w:rFonts w:ascii="Times" w:hAnsi="Times" w:cs="Arial"/>
          <w:color w:val="262626"/>
          <w:sz w:val="20"/>
          <w:szCs w:val="20"/>
          <w:lang w:val="en-US" w:eastAsia="ja-JP"/>
        </w:rPr>
        <w:t xml:space="preserve">We are more alike </w:t>
      </w:r>
      <w:proofErr w:type="spellStart"/>
      <w:r w:rsidRPr="00603560">
        <w:rPr>
          <w:rFonts w:ascii="Times" w:hAnsi="Times" w:cs="Arial"/>
          <w:color w:val="262626"/>
          <w:sz w:val="20"/>
          <w:szCs w:val="20"/>
          <w:lang w:val="en-US" w:eastAsia="ja-JP"/>
        </w:rPr>
        <w:t>then</w:t>
      </w:r>
      <w:proofErr w:type="spellEnd"/>
      <w:r w:rsidRPr="00603560">
        <w:rPr>
          <w:rFonts w:ascii="Times" w:hAnsi="Times" w:cs="Arial"/>
          <w:color w:val="262626"/>
          <w:sz w:val="20"/>
          <w:szCs w:val="20"/>
          <w:lang w:val="en-US" w:eastAsia="ja-JP"/>
        </w:rPr>
        <w:t xml:space="preserve"> I thought. We will have to wait and see if the contact stays as good as we will hope.</w:t>
      </w:r>
    </w:p>
    <w:p w:rsidR="00603560" w:rsidRPr="00603560" w:rsidRDefault="00603560" w:rsidP="00DB1754">
      <w:pPr>
        <w:widowControl w:val="0"/>
        <w:autoSpaceDE w:val="0"/>
        <w:autoSpaceDN w:val="0"/>
        <w:adjustRightInd w:val="0"/>
        <w:rPr>
          <w:rFonts w:ascii="Times" w:hAnsi="Times" w:cs="Arial"/>
          <w:sz w:val="20"/>
          <w:szCs w:val="20"/>
          <w:lang w:val="en-US" w:eastAsia="ja-JP"/>
        </w:rPr>
      </w:pPr>
    </w:p>
    <w:p w:rsidR="00603560" w:rsidRPr="00603560" w:rsidRDefault="00603560" w:rsidP="00DB1754">
      <w:pPr>
        <w:widowControl w:val="0"/>
        <w:autoSpaceDE w:val="0"/>
        <w:autoSpaceDN w:val="0"/>
        <w:adjustRightInd w:val="0"/>
        <w:spacing w:after="40"/>
        <w:ind w:right="40"/>
        <w:rPr>
          <w:rFonts w:ascii="Times" w:hAnsi="Times" w:cs="Arial"/>
          <w:color w:val="262626"/>
          <w:sz w:val="20"/>
          <w:szCs w:val="20"/>
          <w:lang w:val="en-US" w:eastAsia="ja-JP"/>
        </w:rPr>
      </w:pPr>
      <w:r w:rsidRPr="00603560">
        <w:rPr>
          <w:rFonts w:ascii="Times" w:hAnsi="Times" w:cs="Arial"/>
          <w:color w:val="262626"/>
          <w:sz w:val="20"/>
          <w:szCs w:val="20"/>
          <w:lang w:val="en-US" w:eastAsia="ja-JP"/>
        </w:rPr>
        <w:t>There are no differences on a personal level, only biases that come from poor information about groups.</w:t>
      </w:r>
    </w:p>
    <w:p w:rsidR="00603560" w:rsidRPr="00603560" w:rsidRDefault="00603560" w:rsidP="00DB1754">
      <w:pPr>
        <w:widowControl w:val="0"/>
        <w:autoSpaceDE w:val="0"/>
        <w:autoSpaceDN w:val="0"/>
        <w:adjustRightInd w:val="0"/>
        <w:rPr>
          <w:rFonts w:ascii="Times" w:hAnsi="Times" w:cs="Arial"/>
          <w:sz w:val="20"/>
          <w:szCs w:val="20"/>
          <w:lang w:val="en-US" w:eastAsia="ja-JP"/>
        </w:rPr>
      </w:pPr>
    </w:p>
    <w:p w:rsidR="00603560" w:rsidRPr="00603560" w:rsidRDefault="00603560" w:rsidP="00DB1754">
      <w:pPr>
        <w:widowControl w:val="0"/>
        <w:autoSpaceDE w:val="0"/>
        <w:autoSpaceDN w:val="0"/>
        <w:adjustRightInd w:val="0"/>
        <w:spacing w:after="40"/>
        <w:ind w:right="40"/>
        <w:rPr>
          <w:rFonts w:ascii="Times" w:hAnsi="Times" w:cs="Arial"/>
          <w:color w:val="262626"/>
          <w:sz w:val="20"/>
          <w:szCs w:val="20"/>
          <w:lang w:val="en-US" w:eastAsia="ja-JP"/>
        </w:rPr>
      </w:pPr>
      <w:r w:rsidRPr="00603560">
        <w:rPr>
          <w:rFonts w:ascii="Times" w:hAnsi="Times" w:cs="Arial"/>
          <w:color w:val="262626"/>
          <w:sz w:val="20"/>
          <w:szCs w:val="20"/>
          <w:lang w:val="en-US" w:eastAsia="ja-JP"/>
        </w:rPr>
        <w:t xml:space="preserve">Learned a lot from </w:t>
      </w:r>
      <w:proofErr w:type="spellStart"/>
      <w:r w:rsidRPr="00603560">
        <w:rPr>
          <w:rFonts w:ascii="Times" w:hAnsi="Times" w:cs="Arial"/>
          <w:color w:val="262626"/>
          <w:sz w:val="20"/>
          <w:szCs w:val="20"/>
          <w:lang w:val="en-US" w:eastAsia="ja-JP"/>
        </w:rPr>
        <w:t>collegues</w:t>
      </w:r>
      <w:proofErr w:type="spellEnd"/>
      <w:r w:rsidRPr="00603560">
        <w:rPr>
          <w:rFonts w:ascii="Times" w:hAnsi="Times" w:cs="Arial"/>
          <w:color w:val="262626"/>
          <w:sz w:val="20"/>
          <w:szCs w:val="20"/>
          <w:lang w:val="en-US" w:eastAsia="ja-JP"/>
        </w:rPr>
        <w:t xml:space="preserve"> from the different countries, about methods, different school systems, how important it is to talk about culture differences and similarities</w:t>
      </w:r>
    </w:p>
    <w:p w:rsidR="00603560" w:rsidRDefault="00603560" w:rsidP="00603560">
      <w:pPr>
        <w:widowControl w:val="0"/>
        <w:autoSpaceDE w:val="0"/>
        <w:autoSpaceDN w:val="0"/>
        <w:adjustRightInd w:val="0"/>
        <w:spacing w:after="40"/>
        <w:ind w:right="40"/>
        <w:rPr>
          <w:rFonts w:ascii="Arial" w:hAnsi="Arial" w:cs="Arial"/>
          <w:color w:val="262626"/>
          <w:sz w:val="28"/>
          <w:szCs w:val="28"/>
          <w:lang w:val="en-US" w:eastAsia="ja-JP"/>
        </w:rPr>
      </w:pPr>
    </w:p>
    <w:p w:rsidR="00846BC3" w:rsidRDefault="0009179E" w:rsidP="00846BC3">
      <w:pPr>
        <w:rPr>
          <w:rFonts w:ascii="Times" w:hAnsi="Times" w:cs="Arial"/>
          <w:color w:val="262626"/>
          <w:sz w:val="20"/>
          <w:szCs w:val="20"/>
          <w:lang w:val="en-US" w:eastAsia="ja-JP"/>
        </w:rPr>
      </w:pPr>
      <w:r>
        <w:rPr>
          <w:b/>
          <w:sz w:val="28"/>
          <w:szCs w:val="28"/>
        </w:rPr>
        <w:t xml:space="preserve">E. </w:t>
      </w:r>
      <w:r w:rsidR="00603560" w:rsidRPr="00603560">
        <w:rPr>
          <w:b/>
          <w:sz w:val="28"/>
          <w:szCs w:val="28"/>
        </w:rPr>
        <w:t>Give a mark for the in-service training activity (content and methodology)</w:t>
      </w:r>
      <w:r w:rsidR="00603560">
        <w:rPr>
          <w:rFonts w:ascii="Arial" w:hAnsi="Arial" w:cs="Arial"/>
          <w:color w:val="262626"/>
          <w:sz w:val="28"/>
          <w:szCs w:val="28"/>
          <w:lang w:val="en-US" w:eastAsia="ja-JP"/>
        </w:rPr>
        <w:t xml:space="preserve"> </w:t>
      </w:r>
      <w:r w:rsidR="00603560" w:rsidRPr="00603560">
        <w:rPr>
          <w:rFonts w:ascii="Times" w:hAnsi="Times" w:cs="Arial"/>
          <w:color w:val="262626"/>
          <w:sz w:val="20"/>
          <w:szCs w:val="20"/>
          <w:lang w:val="en-US" w:eastAsia="ja-JP"/>
        </w:rPr>
        <w:t xml:space="preserve">as you would do on a platform </w:t>
      </w:r>
      <w:r w:rsidR="00603560" w:rsidRPr="00603560">
        <w:rPr>
          <w:b/>
          <w:sz w:val="28"/>
          <w:szCs w:val="28"/>
        </w:rPr>
        <w:t>'Course advisor'</w:t>
      </w:r>
      <w:r w:rsidR="00603560" w:rsidRPr="00603560">
        <w:rPr>
          <w:rFonts w:ascii="Times" w:hAnsi="Times" w:cs="Arial"/>
          <w:color w:val="262626"/>
          <w:sz w:val="20"/>
          <w:szCs w:val="20"/>
          <w:lang w:val="en-US" w:eastAsia="ja-JP"/>
        </w:rPr>
        <w:t xml:space="preserve"> (like trip advisor, booking.com for hotels)</w:t>
      </w:r>
      <w:r>
        <w:rPr>
          <w:rFonts w:ascii="Times" w:hAnsi="Times" w:cs="Arial"/>
          <w:color w:val="262626"/>
          <w:sz w:val="20"/>
          <w:szCs w:val="20"/>
          <w:lang w:val="en-US" w:eastAsia="ja-JP"/>
        </w:rPr>
        <w:t xml:space="preserve"> </w:t>
      </w:r>
    </w:p>
    <w:p w:rsidR="0009179E" w:rsidRDefault="0009179E" w:rsidP="00846BC3">
      <w:pPr>
        <w:rPr>
          <w:rFonts w:ascii="Times" w:hAnsi="Times" w:cs="Arial"/>
          <w:color w:val="262626"/>
          <w:sz w:val="20"/>
          <w:szCs w:val="20"/>
          <w:lang w:val="en-US" w:eastAsia="ja-JP"/>
        </w:rPr>
      </w:pPr>
      <w:r>
        <w:rPr>
          <w:rFonts w:ascii="Times" w:hAnsi="Times" w:cs="Arial"/>
          <w:color w:val="262626"/>
          <w:sz w:val="20"/>
          <w:szCs w:val="20"/>
          <w:lang w:val="en-US" w:eastAsia="ja-JP"/>
        </w:rPr>
        <w:t xml:space="preserve">9 is very </w:t>
      </w:r>
      <w:proofErr w:type="gramStart"/>
      <w:r>
        <w:rPr>
          <w:rFonts w:ascii="Times" w:hAnsi="Times" w:cs="Arial"/>
          <w:color w:val="262626"/>
          <w:sz w:val="20"/>
          <w:szCs w:val="20"/>
          <w:lang w:val="en-US" w:eastAsia="ja-JP"/>
        </w:rPr>
        <w:t>good  -</w:t>
      </w:r>
      <w:proofErr w:type="gramEnd"/>
      <w:r>
        <w:rPr>
          <w:rFonts w:ascii="Times" w:hAnsi="Times" w:cs="Arial"/>
          <w:color w:val="262626"/>
          <w:sz w:val="20"/>
          <w:szCs w:val="20"/>
          <w:lang w:val="en-US" w:eastAsia="ja-JP"/>
        </w:rPr>
        <w:t xml:space="preserve"> 8 is good    - 7 = fair   - 6 = poor </w:t>
      </w:r>
    </w:p>
    <w:p w:rsidR="00603560" w:rsidRDefault="00603560" w:rsidP="00846BC3">
      <w:pPr>
        <w:rPr>
          <w:rFonts w:ascii="Times" w:hAnsi="Times" w:cs="Arial"/>
          <w:color w:val="262626"/>
          <w:sz w:val="20"/>
          <w:szCs w:val="20"/>
          <w:lang w:val="en-US" w:eastAsia="ja-JP"/>
        </w:rPr>
      </w:pPr>
    </w:p>
    <w:p w:rsidR="00741419" w:rsidRDefault="002E19F1" w:rsidP="00846BC3">
      <w:r>
        <w:rPr>
          <w:noProof/>
          <w:lang w:val="hr-HR" w:eastAsia="hr-HR"/>
        </w:rPr>
        <w:drawing>
          <wp:inline distT="0" distB="0" distL="0" distR="0">
            <wp:extent cx="6332220" cy="1108710"/>
            <wp:effectExtent l="0" t="0" r="0"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4-09-28 om 17.57.18.png"/>
                    <pic:cNvPicPr/>
                  </pic:nvPicPr>
                  <pic:blipFill>
                    <a:blip r:embed="rId26">
                      <a:extLst>
                        <a:ext uri="{28A0092B-C50C-407E-A947-70E740481C1C}">
                          <a14:useLocalDpi xmlns:a14="http://schemas.microsoft.com/office/drawing/2010/main" val="0"/>
                        </a:ext>
                      </a:extLst>
                    </a:blip>
                    <a:stretch>
                      <a:fillRect/>
                    </a:stretch>
                  </pic:blipFill>
                  <pic:spPr>
                    <a:xfrm>
                      <a:off x="0" y="0"/>
                      <a:ext cx="6332220" cy="1108710"/>
                    </a:xfrm>
                    <a:prstGeom prst="rect">
                      <a:avLst/>
                    </a:prstGeom>
                  </pic:spPr>
                </pic:pic>
              </a:graphicData>
            </a:graphic>
          </wp:inline>
        </w:drawing>
      </w:r>
    </w:p>
    <w:p w:rsidR="00741419" w:rsidRDefault="00741419" w:rsidP="00846BC3"/>
    <w:p w:rsidR="00E62D70" w:rsidRDefault="00E62D70" w:rsidP="00846BC3">
      <w:pPr>
        <w:rPr>
          <w:b/>
          <w:sz w:val="28"/>
          <w:szCs w:val="28"/>
        </w:rPr>
      </w:pPr>
      <w:r w:rsidRPr="00E62D70">
        <w:rPr>
          <w:b/>
          <w:sz w:val="28"/>
          <w:szCs w:val="28"/>
        </w:rPr>
        <w:lastRenderedPageBreak/>
        <w:t xml:space="preserve">Annex 1. </w:t>
      </w:r>
      <w:r w:rsidR="00506E26">
        <w:rPr>
          <w:b/>
          <w:sz w:val="28"/>
          <w:szCs w:val="28"/>
        </w:rPr>
        <w:t xml:space="preserve">Monitoring the progress of the outputs. </w:t>
      </w:r>
    </w:p>
    <w:p w:rsidR="00E62D70" w:rsidRPr="00E7089D" w:rsidRDefault="00DB1754" w:rsidP="00846BC3">
      <w:pPr>
        <w:rPr>
          <w:sz w:val="20"/>
          <w:szCs w:val="20"/>
        </w:rPr>
      </w:pPr>
      <w:r w:rsidRPr="00E7089D">
        <w:rPr>
          <w:sz w:val="20"/>
          <w:szCs w:val="20"/>
        </w:rPr>
        <w:t xml:space="preserve">Day 1. Morning session. Inventory of the areas of interest and of the intellectual outputs to be delivered by the participants. </w:t>
      </w:r>
      <w:r w:rsidR="00E62D70" w:rsidRPr="00E7089D">
        <w:rPr>
          <w:sz w:val="20"/>
          <w:szCs w:val="20"/>
        </w:rPr>
        <w:t xml:space="preserve">Every participant got 4 stickers to indicate the most important areas </w:t>
      </w:r>
    </w:p>
    <w:p w:rsidR="00E62D70" w:rsidRPr="00E7089D" w:rsidRDefault="00E62D70" w:rsidP="00846BC3">
      <w:pPr>
        <w:rPr>
          <w:sz w:val="20"/>
          <w:szCs w:val="20"/>
        </w:rPr>
      </w:pPr>
      <w:r w:rsidRPr="00E7089D">
        <w:rPr>
          <w:sz w:val="20"/>
          <w:szCs w:val="20"/>
        </w:rPr>
        <w:t>Blue = most important outcome to be obtained  / Red: second most important</w:t>
      </w:r>
    </w:p>
    <w:p w:rsidR="00E62D70" w:rsidRPr="00E7089D" w:rsidRDefault="00E62D70" w:rsidP="00846BC3">
      <w:pPr>
        <w:rPr>
          <w:sz w:val="20"/>
          <w:szCs w:val="20"/>
        </w:rPr>
      </w:pPr>
      <w:r w:rsidRPr="00E7089D">
        <w:rPr>
          <w:sz w:val="20"/>
          <w:szCs w:val="20"/>
        </w:rPr>
        <w:t xml:space="preserve">Green.. Third most important / Yellow. Fourth most  </w:t>
      </w:r>
      <w:r w:rsidR="00DB1754" w:rsidRPr="00E7089D">
        <w:rPr>
          <w:sz w:val="20"/>
          <w:szCs w:val="20"/>
        </w:rPr>
        <w:t>i</w:t>
      </w:r>
      <w:r w:rsidRPr="00E7089D">
        <w:rPr>
          <w:sz w:val="20"/>
          <w:szCs w:val="20"/>
        </w:rPr>
        <w:t xml:space="preserve">mportant </w:t>
      </w:r>
    </w:p>
    <w:p w:rsidR="00E7089D" w:rsidRDefault="00E7089D" w:rsidP="00846BC3">
      <w:pPr>
        <w:rPr>
          <w:sz w:val="20"/>
          <w:szCs w:val="20"/>
        </w:rPr>
      </w:pPr>
    </w:p>
    <w:p w:rsidR="00DB1754" w:rsidRPr="00E7089D" w:rsidRDefault="00DB1754" w:rsidP="00846BC3">
      <w:pPr>
        <w:rPr>
          <w:sz w:val="20"/>
          <w:szCs w:val="20"/>
        </w:rPr>
      </w:pPr>
      <w:r w:rsidRPr="00E7089D">
        <w:rPr>
          <w:sz w:val="20"/>
          <w:szCs w:val="20"/>
        </w:rPr>
        <w:t>See Results Selfevaluation above in  C.3</w:t>
      </w:r>
    </w:p>
    <w:p w:rsidR="00E62D70" w:rsidRDefault="00E62D70" w:rsidP="00846BC3">
      <w:r>
        <w:rPr>
          <w:noProof/>
          <w:lang w:val="hr-HR" w:eastAsia="hr-HR"/>
        </w:rPr>
        <w:drawing>
          <wp:inline distT="0" distB="0" distL="0" distR="0">
            <wp:extent cx="5295130" cy="7421689"/>
            <wp:effectExtent l="0" t="0" r="0" b="0"/>
            <wp:docPr id="39" name="Afbeelding 39" descr="Ludo:Users:ludomateusen:Downloads:policy_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Ludo:Users:ludomateusen:Downloads:policy_plan.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95257" cy="7421868"/>
                    </a:xfrm>
                    <a:prstGeom prst="rect">
                      <a:avLst/>
                    </a:prstGeom>
                    <a:noFill/>
                    <a:ln>
                      <a:noFill/>
                    </a:ln>
                  </pic:spPr>
                </pic:pic>
              </a:graphicData>
            </a:graphic>
          </wp:inline>
        </w:drawing>
      </w:r>
    </w:p>
    <w:p w:rsidR="00C06436" w:rsidRDefault="00C06436" w:rsidP="00C06436">
      <w:pPr>
        <w:rPr>
          <w:b/>
          <w:sz w:val="28"/>
          <w:szCs w:val="28"/>
        </w:rPr>
      </w:pPr>
      <w:r>
        <w:rPr>
          <w:b/>
          <w:sz w:val="28"/>
          <w:szCs w:val="28"/>
        </w:rPr>
        <w:t>Annex 2. Programme of the course</w:t>
      </w:r>
    </w:p>
    <w:p w:rsidR="00C06436" w:rsidRDefault="00C06436" w:rsidP="000F6498">
      <w:pPr>
        <w:rPr>
          <w:b/>
          <w:sz w:val="20"/>
          <w:szCs w:val="20"/>
        </w:rPr>
      </w:pPr>
      <w:r w:rsidRPr="005564DE">
        <w:rPr>
          <w:b/>
          <w:sz w:val="20"/>
          <w:szCs w:val="20"/>
        </w:rPr>
        <w:lastRenderedPageBreak/>
        <w:t>Sun</w:t>
      </w:r>
      <w:r>
        <w:rPr>
          <w:b/>
          <w:sz w:val="20"/>
          <w:szCs w:val="20"/>
        </w:rPr>
        <w:t>day 21 September</w:t>
      </w:r>
    </w:p>
    <w:p w:rsidR="00C06436" w:rsidRPr="00862148" w:rsidRDefault="00C06436" w:rsidP="000F6498">
      <w:pPr>
        <w:rPr>
          <w:sz w:val="20"/>
        </w:rPr>
      </w:pPr>
      <w:r w:rsidRPr="00862148">
        <w:rPr>
          <w:sz w:val="20"/>
        </w:rPr>
        <w:t>Arrival</w:t>
      </w:r>
    </w:p>
    <w:p w:rsidR="00C06436" w:rsidRDefault="00C06436" w:rsidP="000F6498">
      <w:pPr>
        <w:rPr>
          <w:sz w:val="20"/>
        </w:rPr>
      </w:pPr>
      <w:r w:rsidRPr="00862148">
        <w:rPr>
          <w:sz w:val="20"/>
        </w:rPr>
        <w:t>Welcome dinner</w:t>
      </w:r>
      <w:r>
        <w:rPr>
          <w:sz w:val="20"/>
        </w:rPr>
        <w:t>: getting to know each other (optional)</w:t>
      </w:r>
    </w:p>
    <w:p w:rsidR="00C06436" w:rsidRDefault="00C06436" w:rsidP="000F6498">
      <w:pPr>
        <w:rPr>
          <w:sz w:val="20"/>
        </w:rPr>
      </w:pPr>
    </w:p>
    <w:p w:rsidR="00C06436" w:rsidRPr="00AB59B6" w:rsidRDefault="00C06436" w:rsidP="000F6498">
      <w:pPr>
        <w:rPr>
          <w:b/>
          <w:sz w:val="20"/>
          <w:szCs w:val="20"/>
        </w:rPr>
      </w:pPr>
      <w:r>
        <w:rPr>
          <w:b/>
          <w:sz w:val="20"/>
          <w:szCs w:val="20"/>
        </w:rPr>
        <w:t>Monday 22 September</w:t>
      </w:r>
    </w:p>
    <w:tbl>
      <w:tblPr>
        <w:tblStyle w:val="Reetkatablice"/>
        <w:tblW w:w="0" w:type="auto"/>
        <w:tblLook w:val="04A0" w:firstRow="1" w:lastRow="0" w:firstColumn="1" w:lastColumn="0" w:noHBand="0" w:noVBand="1"/>
      </w:tblPr>
      <w:tblGrid>
        <w:gridCol w:w="1526"/>
        <w:gridCol w:w="8130"/>
      </w:tblGrid>
      <w:tr w:rsidR="00C06436" w:rsidRPr="00AF3C4E" w:rsidTr="000F6498">
        <w:tc>
          <w:tcPr>
            <w:tcW w:w="1526" w:type="dxa"/>
          </w:tcPr>
          <w:p w:rsidR="00C06436" w:rsidRDefault="00C06436" w:rsidP="000F6498">
            <w:r>
              <w:rPr>
                <w:b/>
                <w:sz w:val="20"/>
              </w:rPr>
              <w:t>9.00 - 10</w:t>
            </w:r>
            <w:r w:rsidRPr="00AF3C4E">
              <w:rPr>
                <w:b/>
                <w:sz w:val="20"/>
              </w:rPr>
              <w:t>.</w:t>
            </w:r>
            <w:r>
              <w:rPr>
                <w:b/>
                <w:sz w:val="20"/>
              </w:rPr>
              <w:t>00</w:t>
            </w:r>
          </w:p>
        </w:tc>
        <w:tc>
          <w:tcPr>
            <w:tcW w:w="8130" w:type="dxa"/>
          </w:tcPr>
          <w:p w:rsidR="00C06436" w:rsidRPr="00EB595A" w:rsidRDefault="00C06436" w:rsidP="000F6498">
            <w:pPr>
              <w:rPr>
                <w:sz w:val="20"/>
              </w:rPr>
            </w:pPr>
            <w:r w:rsidRPr="00EB595A">
              <w:rPr>
                <w:sz w:val="20"/>
              </w:rPr>
              <w:t>Plenary session together with participants of Euneos 'Tap-Swipe-Pinch' course</w:t>
            </w:r>
            <w:r>
              <w:rPr>
                <w:sz w:val="20"/>
              </w:rPr>
              <w:t>.</w:t>
            </w:r>
          </w:p>
          <w:p w:rsidR="00C06436" w:rsidRPr="00EB595A" w:rsidRDefault="00C06436" w:rsidP="000F6498">
            <w:pPr>
              <w:rPr>
                <w:sz w:val="20"/>
              </w:rPr>
            </w:pPr>
            <w:r>
              <w:rPr>
                <w:sz w:val="20"/>
              </w:rPr>
              <w:t>Welcome and official opening.</w:t>
            </w:r>
          </w:p>
          <w:p w:rsidR="00C06436" w:rsidRPr="00EB595A" w:rsidRDefault="00C06436" w:rsidP="000F6498">
            <w:pPr>
              <w:rPr>
                <w:sz w:val="20"/>
              </w:rPr>
            </w:pPr>
            <w:r w:rsidRPr="00EB595A">
              <w:rPr>
                <w:sz w:val="20"/>
              </w:rPr>
              <w:t>Conference folders and badges; presentation trainers; practical arrangements. Getting to know each other. Information on partner search for school projects.</w:t>
            </w:r>
          </w:p>
        </w:tc>
      </w:tr>
      <w:tr w:rsidR="00C06436" w:rsidTr="000F6498">
        <w:tc>
          <w:tcPr>
            <w:tcW w:w="1526" w:type="dxa"/>
          </w:tcPr>
          <w:p w:rsidR="00C06436" w:rsidRDefault="00C06436" w:rsidP="000F6498">
            <w:r>
              <w:rPr>
                <w:b/>
                <w:sz w:val="20"/>
              </w:rPr>
              <w:t>10.0</w:t>
            </w:r>
            <w:r w:rsidRPr="00AF3C4E">
              <w:rPr>
                <w:b/>
                <w:sz w:val="20"/>
              </w:rPr>
              <w:t>0 - 10.30</w:t>
            </w:r>
          </w:p>
        </w:tc>
        <w:tc>
          <w:tcPr>
            <w:tcW w:w="8130" w:type="dxa"/>
          </w:tcPr>
          <w:p w:rsidR="00C06436" w:rsidRPr="00E84F7E" w:rsidRDefault="00C06436" w:rsidP="000F6498">
            <w:pPr>
              <w:rPr>
                <w:sz w:val="20"/>
              </w:rPr>
            </w:pPr>
            <w:r w:rsidRPr="00EB595A">
              <w:rPr>
                <w:sz w:val="20"/>
              </w:rPr>
              <w:t>Break</w:t>
            </w:r>
          </w:p>
        </w:tc>
      </w:tr>
      <w:tr w:rsidR="00C06436" w:rsidRPr="00AA6F99" w:rsidTr="000F6498">
        <w:tc>
          <w:tcPr>
            <w:tcW w:w="1526" w:type="dxa"/>
          </w:tcPr>
          <w:p w:rsidR="00C06436" w:rsidRDefault="00C06436" w:rsidP="000F6498">
            <w:r>
              <w:rPr>
                <w:b/>
                <w:sz w:val="20"/>
              </w:rPr>
              <w:t>10.30 - 11</w:t>
            </w:r>
            <w:r w:rsidRPr="00B04BED">
              <w:rPr>
                <w:b/>
                <w:sz w:val="20"/>
              </w:rPr>
              <w:t>.</w:t>
            </w:r>
            <w:r>
              <w:rPr>
                <w:b/>
                <w:sz w:val="20"/>
              </w:rPr>
              <w:t>30</w:t>
            </w:r>
          </w:p>
        </w:tc>
        <w:tc>
          <w:tcPr>
            <w:tcW w:w="8130" w:type="dxa"/>
          </w:tcPr>
          <w:p w:rsidR="00C06436" w:rsidRPr="00EB595A" w:rsidRDefault="00C06436" w:rsidP="000F6498">
            <w:pPr>
              <w:rPr>
                <w:sz w:val="20"/>
              </w:rPr>
            </w:pPr>
            <w:r w:rsidRPr="00EB595A">
              <w:rPr>
                <w:sz w:val="20"/>
              </w:rPr>
              <w:t>Introduction group members. Expectations: what do you want to learn?</w:t>
            </w:r>
          </w:p>
          <w:p w:rsidR="00C06436" w:rsidRPr="00EB595A" w:rsidRDefault="00C06436" w:rsidP="000F6498">
            <w:pPr>
              <w:rPr>
                <w:sz w:val="18"/>
              </w:rPr>
            </w:pPr>
            <w:r w:rsidRPr="00EB595A">
              <w:rPr>
                <w:sz w:val="20"/>
              </w:rPr>
              <w:t>Introduction course programme</w:t>
            </w:r>
          </w:p>
        </w:tc>
      </w:tr>
      <w:tr w:rsidR="00C06436" w:rsidRPr="00AA6F99" w:rsidTr="000F6498">
        <w:tc>
          <w:tcPr>
            <w:tcW w:w="1526" w:type="dxa"/>
          </w:tcPr>
          <w:p w:rsidR="00C06436" w:rsidRDefault="00C06436" w:rsidP="000F6498">
            <w:r>
              <w:rPr>
                <w:b/>
                <w:sz w:val="20"/>
              </w:rPr>
              <w:t>11</w:t>
            </w:r>
            <w:r w:rsidRPr="00E174B9">
              <w:rPr>
                <w:b/>
                <w:sz w:val="20"/>
              </w:rPr>
              <w:t>.</w:t>
            </w:r>
            <w:r>
              <w:rPr>
                <w:b/>
                <w:sz w:val="20"/>
              </w:rPr>
              <w:t>30 – 12.30</w:t>
            </w:r>
          </w:p>
        </w:tc>
        <w:tc>
          <w:tcPr>
            <w:tcW w:w="8130" w:type="dxa"/>
          </w:tcPr>
          <w:p w:rsidR="00C06436" w:rsidRDefault="00C06436" w:rsidP="000F6498">
            <w:pPr>
              <w:rPr>
                <w:sz w:val="20"/>
              </w:rPr>
            </w:pPr>
            <w:r>
              <w:rPr>
                <w:sz w:val="20"/>
              </w:rPr>
              <w:t>Introduction topic 1: Developing a school policy plan on internationalisation and sharing experiences</w:t>
            </w:r>
          </w:p>
          <w:p w:rsidR="0072453D" w:rsidRPr="00AA6F99" w:rsidRDefault="0072453D" w:rsidP="000F6498">
            <w:pPr>
              <w:rPr>
                <w:b/>
                <w:sz w:val="20"/>
              </w:rPr>
            </w:pPr>
            <w:r>
              <w:rPr>
                <w:sz w:val="20"/>
              </w:rPr>
              <w:t>Frans Schmitz</w:t>
            </w:r>
          </w:p>
        </w:tc>
      </w:tr>
      <w:tr w:rsidR="00C06436" w:rsidTr="000F6498">
        <w:tc>
          <w:tcPr>
            <w:tcW w:w="1526" w:type="dxa"/>
          </w:tcPr>
          <w:p w:rsidR="00C06436" w:rsidRDefault="00C06436" w:rsidP="000F6498">
            <w:r>
              <w:rPr>
                <w:b/>
                <w:sz w:val="20"/>
              </w:rPr>
              <w:t>13.00 - 14</w:t>
            </w:r>
            <w:r w:rsidRPr="00B04BED">
              <w:rPr>
                <w:b/>
                <w:sz w:val="20"/>
              </w:rPr>
              <w:t>.00</w:t>
            </w:r>
          </w:p>
        </w:tc>
        <w:tc>
          <w:tcPr>
            <w:tcW w:w="8130" w:type="dxa"/>
          </w:tcPr>
          <w:p w:rsidR="00C06436" w:rsidRPr="00E84F7E" w:rsidRDefault="00C06436" w:rsidP="000F6498">
            <w:pPr>
              <w:rPr>
                <w:sz w:val="20"/>
              </w:rPr>
            </w:pPr>
            <w:r w:rsidRPr="00EB595A">
              <w:rPr>
                <w:sz w:val="20"/>
              </w:rPr>
              <w:t>Lunch</w:t>
            </w:r>
          </w:p>
        </w:tc>
      </w:tr>
      <w:tr w:rsidR="00C06436" w:rsidTr="000F6498">
        <w:tc>
          <w:tcPr>
            <w:tcW w:w="1526" w:type="dxa"/>
          </w:tcPr>
          <w:p w:rsidR="00C06436" w:rsidRDefault="00C06436" w:rsidP="000F6498">
            <w:r>
              <w:rPr>
                <w:b/>
                <w:sz w:val="20"/>
              </w:rPr>
              <w:t>14</w:t>
            </w:r>
            <w:r w:rsidRPr="00934582">
              <w:rPr>
                <w:b/>
                <w:sz w:val="20"/>
              </w:rPr>
              <w:t>.00</w:t>
            </w:r>
            <w:r>
              <w:rPr>
                <w:b/>
                <w:sz w:val="20"/>
              </w:rPr>
              <w:t xml:space="preserve"> – 14.45</w:t>
            </w:r>
          </w:p>
        </w:tc>
        <w:tc>
          <w:tcPr>
            <w:tcW w:w="8130" w:type="dxa"/>
          </w:tcPr>
          <w:p w:rsidR="00C06436" w:rsidRDefault="00C06436" w:rsidP="000F6498">
            <w:pPr>
              <w:rPr>
                <w:sz w:val="20"/>
              </w:rPr>
            </w:pPr>
            <w:r>
              <w:rPr>
                <w:sz w:val="20"/>
              </w:rPr>
              <w:t xml:space="preserve">Introduction topic 2: How to become a good coordinator of internationalisation. </w:t>
            </w:r>
          </w:p>
          <w:p w:rsidR="00C06436" w:rsidRDefault="00C06436" w:rsidP="000F6498">
            <w:pPr>
              <w:rPr>
                <w:sz w:val="20"/>
              </w:rPr>
            </w:pPr>
            <w:r>
              <w:rPr>
                <w:sz w:val="20"/>
              </w:rPr>
              <w:t>Tasks of a coordinator. Sharing experiences.</w:t>
            </w:r>
          </w:p>
          <w:p w:rsidR="0072453D" w:rsidRPr="00EB595A" w:rsidRDefault="0072453D" w:rsidP="000F6498">
            <w:r w:rsidRPr="0072453D">
              <w:rPr>
                <w:sz w:val="20"/>
              </w:rPr>
              <w:t>Ludo Mateusen</w:t>
            </w:r>
          </w:p>
        </w:tc>
      </w:tr>
      <w:tr w:rsidR="00C06436" w:rsidTr="000F6498">
        <w:tc>
          <w:tcPr>
            <w:tcW w:w="1526" w:type="dxa"/>
          </w:tcPr>
          <w:p w:rsidR="00C06436" w:rsidRDefault="00C06436" w:rsidP="000F6498">
            <w:r>
              <w:rPr>
                <w:b/>
                <w:sz w:val="20"/>
              </w:rPr>
              <w:t>14.45 – 16.15</w:t>
            </w:r>
          </w:p>
        </w:tc>
        <w:tc>
          <w:tcPr>
            <w:tcW w:w="8130" w:type="dxa"/>
          </w:tcPr>
          <w:p w:rsidR="00C06436" w:rsidRPr="00862148" w:rsidRDefault="00C06436" w:rsidP="000F6498">
            <w:pPr>
              <w:rPr>
                <w:sz w:val="20"/>
              </w:rPr>
            </w:pPr>
            <w:r>
              <w:rPr>
                <w:sz w:val="20"/>
              </w:rPr>
              <w:t xml:space="preserve">Creating </w:t>
            </w:r>
            <w:r w:rsidRPr="00862148">
              <w:rPr>
                <w:sz w:val="20"/>
              </w:rPr>
              <w:t xml:space="preserve">intellectual output. </w:t>
            </w:r>
          </w:p>
          <w:p w:rsidR="00C06436" w:rsidRDefault="00C06436" w:rsidP="000F6498">
            <w:pPr>
              <w:rPr>
                <w:sz w:val="20"/>
              </w:rPr>
            </w:pPr>
            <w:r w:rsidRPr="00862148">
              <w:rPr>
                <w:sz w:val="20"/>
              </w:rPr>
              <w:t>Participants work individually or in groups on</w:t>
            </w:r>
            <w:r>
              <w:rPr>
                <w:sz w:val="20"/>
              </w:rPr>
              <w:t xml:space="preserve">: </w:t>
            </w:r>
          </w:p>
          <w:p w:rsidR="00C06436" w:rsidRPr="00E8754D" w:rsidRDefault="00C06436" w:rsidP="000F6498">
            <w:pPr>
              <w:rPr>
                <w:sz w:val="20"/>
              </w:rPr>
            </w:pPr>
            <w:r w:rsidRPr="00E8754D">
              <w:rPr>
                <w:sz w:val="20"/>
              </w:rPr>
              <w:t>-</w:t>
            </w:r>
            <w:r>
              <w:rPr>
                <w:sz w:val="20"/>
              </w:rPr>
              <w:t xml:space="preserve"> </w:t>
            </w:r>
            <w:r w:rsidRPr="00E8754D">
              <w:rPr>
                <w:sz w:val="20"/>
              </w:rPr>
              <w:t>a first draft of a school policy plan. Focus on Mission statement of the school, objectives of internationalisation, quality of international projects;</w:t>
            </w:r>
          </w:p>
          <w:p w:rsidR="00C06436" w:rsidRPr="00E8754D" w:rsidRDefault="00C06436" w:rsidP="000F6498">
            <w:r>
              <w:t xml:space="preserve">- </w:t>
            </w:r>
            <w:r w:rsidRPr="00E8754D">
              <w:rPr>
                <w:sz w:val="20"/>
                <w:szCs w:val="20"/>
              </w:rPr>
              <w:t xml:space="preserve">or: </w:t>
            </w:r>
            <w:r>
              <w:rPr>
                <w:sz w:val="20"/>
                <w:szCs w:val="20"/>
              </w:rPr>
              <w:t>presentation for their own school management and own colleagues</w:t>
            </w:r>
          </w:p>
          <w:p w:rsidR="00C06436" w:rsidRPr="00EB595A" w:rsidRDefault="00C06436" w:rsidP="000F6498">
            <w:pPr>
              <w:rPr>
                <w:sz w:val="20"/>
              </w:rPr>
            </w:pPr>
            <w:r>
              <w:rPr>
                <w:sz w:val="20"/>
              </w:rPr>
              <w:t xml:space="preserve">- or: </w:t>
            </w:r>
            <w:r w:rsidRPr="00862148">
              <w:rPr>
                <w:sz w:val="20"/>
              </w:rPr>
              <w:t xml:space="preserve">a first draft of  tasks of coordinators of internationalisation </w:t>
            </w:r>
          </w:p>
        </w:tc>
      </w:tr>
      <w:tr w:rsidR="00C06436" w:rsidRPr="005A5D68" w:rsidTr="000F6498">
        <w:tc>
          <w:tcPr>
            <w:tcW w:w="1526" w:type="dxa"/>
          </w:tcPr>
          <w:p w:rsidR="00C06436" w:rsidRDefault="00C06436" w:rsidP="000F6498">
            <w:r>
              <w:rPr>
                <w:b/>
                <w:sz w:val="20"/>
              </w:rPr>
              <w:t>16.15 – 16.30</w:t>
            </w:r>
          </w:p>
        </w:tc>
        <w:tc>
          <w:tcPr>
            <w:tcW w:w="8130" w:type="dxa"/>
          </w:tcPr>
          <w:p w:rsidR="00C06436" w:rsidRPr="00EB595A" w:rsidRDefault="00C06436" w:rsidP="000F6498">
            <w:pPr>
              <w:rPr>
                <w:sz w:val="20"/>
              </w:rPr>
            </w:pPr>
            <w:r>
              <w:rPr>
                <w:sz w:val="20"/>
              </w:rPr>
              <w:t>Reflections</w:t>
            </w:r>
          </w:p>
        </w:tc>
      </w:tr>
    </w:tbl>
    <w:p w:rsidR="00C06436" w:rsidRDefault="00C06436" w:rsidP="000F6498">
      <w:pPr>
        <w:rPr>
          <w:b/>
          <w:sz w:val="20"/>
          <w:szCs w:val="20"/>
        </w:rPr>
      </w:pPr>
    </w:p>
    <w:p w:rsidR="00561C1C" w:rsidRDefault="00561C1C" w:rsidP="000F6498">
      <w:pPr>
        <w:rPr>
          <w:b/>
          <w:sz w:val="20"/>
          <w:szCs w:val="20"/>
        </w:rPr>
      </w:pPr>
    </w:p>
    <w:p w:rsidR="00C06436" w:rsidRPr="00AB59B6" w:rsidRDefault="00C06436" w:rsidP="000F6498">
      <w:pPr>
        <w:rPr>
          <w:b/>
          <w:sz w:val="20"/>
          <w:szCs w:val="20"/>
        </w:rPr>
      </w:pPr>
      <w:r>
        <w:rPr>
          <w:b/>
          <w:sz w:val="20"/>
          <w:szCs w:val="20"/>
        </w:rPr>
        <w:t>Tuesday 23 September</w:t>
      </w:r>
    </w:p>
    <w:tbl>
      <w:tblPr>
        <w:tblStyle w:val="Reetkatablice"/>
        <w:tblW w:w="0" w:type="auto"/>
        <w:tblLook w:val="04A0" w:firstRow="1" w:lastRow="0" w:firstColumn="1" w:lastColumn="0" w:noHBand="0" w:noVBand="1"/>
      </w:tblPr>
      <w:tblGrid>
        <w:gridCol w:w="1526"/>
        <w:gridCol w:w="4065"/>
        <w:gridCol w:w="4065"/>
      </w:tblGrid>
      <w:tr w:rsidR="00C06436" w:rsidRPr="00AF3C4E" w:rsidTr="000F6498">
        <w:tc>
          <w:tcPr>
            <w:tcW w:w="1526" w:type="dxa"/>
          </w:tcPr>
          <w:p w:rsidR="00C06436" w:rsidRDefault="00C06436" w:rsidP="000F6498">
            <w:r>
              <w:rPr>
                <w:b/>
                <w:sz w:val="20"/>
              </w:rPr>
              <w:t>9.00 - 9</w:t>
            </w:r>
            <w:r w:rsidRPr="00AF3C4E">
              <w:rPr>
                <w:b/>
                <w:sz w:val="20"/>
              </w:rPr>
              <w:t>.</w:t>
            </w:r>
            <w:r>
              <w:rPr>
                <w:b/>
                <w:sz w:val="20"/>
              </w:rPr>
              <w:t>30</w:t>
            </w:r>
          </w:p>
        </w:tc>
        <w:tc>
          <w:tcPr>
            <w:tcW w:w="8130" w:type="dxa"/>
            <w:gridSpan w:val="2"/>
          </w:tcPr>
          <w:p w:rsidR="00C06436" w:rsidRDefault="00C06436" w:rsidP="000F6498">
            <w:pPr>
              <w:rPr>
                <w:sz w:val="20"/>
              </w:rPr>
            </w:pPr>
            <w:r>
              <w:rPr>
                <w:sz w:val="20"/>
              </w:rPr>
              <w:t xml:space="preserve">Programme of the day / overview. </w:t>
            </w:r>
          </w:p>
          <w:p w:rsidR="00C06436" w:rsidRPr="00EB595A" w:rsidRDefault="00C06436" w:rsidP="000F6498">
            <w:pPr>
              <w:rPr>
                <w:sz w:val="20"/>
              </w:rPr>
            </w:pPr>
            <w:r>
              <w:rPr>
                <w:sz w:val="20"/>
              </w:rPr>
              <w:t>Result of partner search for projects.</w:t>
            </w:r>
          </w:p>
        </w:tc>
      </w:tr>
      <w:tr w:rsidR="00C06436" w:rsidTr="000F6498">
        <w:tc>
          <w:tcPr>
            <w:tcW w:w="1526" w:type="dxa"/>
          </w:tcPr>
          <w:p w:rsidR="00C06436" w:rsidRDefault="00C06436" w:rsidP="000F6498">
            <w:r>
              <w:rPr>
                <w:b/>
                <w:sz w:val="20"/>
              </w:rPr>
              <w:t>9.3</w:t>
            </w:r>
            <w:r w:rsidRPr="00AF3C4E">
              <w:rPr>
                <w:b/>
                <w:sz w:val="20"/>
              </w:rPr>
              <w:t>0 - 10.30</w:t>
            </w:r>
          </w:p>
        </w:tc>
        <w:tc>
          <w:tcPr>
            <w:tcW w:w="8130" w:type="dxa"/>
            <w:gridSpan w:val="2"/>
          </w:tcPr>
          <w:p w:rsidR="00C06436" w:rsidRPr="00C06436" w:rsidRDefault="00C06436" w:rsidP="000F6498">
            <w:pPr>
              <w:rPr>
                <w:sz w:val="20"/>
              </w:rPr>
            </w:pPr>
            <w:r>
              <w:rPr>
                <w:sz w:val="20"/>
              </w:rPr>
              <w:t xml:space="preserve">Introduction topic 3: </w:t>
            </w:r>
            <w:r w:rsidRPr="00091023">
              <w:rPr>
                <w:sz w:val="20"/>
              </w:rPr>
              <w:t>Developing formats of international project work (</w:t>
            </w:r>
            <w:r>
              <w:rPr>
                <w:sz w:val="20"/>
              </w:rPr>
              <w:t>exchanges</w:t>
            </w:r>
            <w:r w:rsidRPr="00091023">
              <w:rPr>
                <w:sz w:val="20"/>
              </w:rPr>
              <w:t xml:space="preserve"> and virtual</w:t>
            </w:r>
            <w:r>
              <w:rPr>
                <w:sz w:val="20"/>
              </w:rPr>
              <w:t xml:space="preserve"> projects</w:t>
            </w:r>
            <w:r w:rsidRPr="00091023">
              <w:rPr>
                <w:sz w:val="20"/>
              </w:rPr>
              <w:t>).</w:t>
            </w:r>
            <w:r>
              <w:rPr>
                <w:sz w:val="20"/>
              </w:rPr>
              <w:t xml:space="preserve"> </w:t>
            </w:r>
            <w:r w:rsidR="0072453D" w:rsidRPr="0072453D">
              <w:rPr>
                <w:sz w:val="20"/>
              </w:rPr>
              <w:t>Ludo Mateusen</w:t>
            </w:r>
          </w:p>
        </w:tc>
      </w:tr>
      <w:tr w:rsidR="00C06436" w:rsidRPr="00AA6F99" w:rsidTr="000F6498">
        <w:tc>
          <w:tcPr>
            <w:tcW w:w="1526" w:type="dxa"/>
          </w:tcPr>
          <w:p w:rsidR="00C06436" w:rsidRDefault="00C06436" w:rsidP="000F6498">
            <w:r>
              <w:rPr>
                <w:b/>
                <w:sz w:val="20"/>
              </w:rPr>
              <w:t>10.30 - 11</w:t>
            </w:r>
            <w:r w:rsidRPr="00B04BED">
              <w:rPr>
                <w:b/>
                <w:sz w:val="20"/>
              </w:rPr>
              <w:t>.</w:t>
            </w:r>
            <w:r>
              <w:rPr>
                <w:b/>
                <w:sz w:val="20"/>
              </w:rPr>
              <w:t>00</w:t>
            </w:r>
          </w:p>
        </w:tc>
        <w:tc>
          <w:tcPr>
            <w:tcW w:w="8130" w:type="dxa"/>
            <w:gridSpan w:val="2"/>
          </w:tcPr>
          <w:p w:rsidR="00C06436" w:rsidRDefault="00C06436" w:rsidP="000F6498">
            <w:pPr>
              <w:rPr>
                <w:sz w:val="20"/>
                <w:szCs w:val="20"/>
              </w:rPr>
            </w:pPr>
            <w:r w:rsidRPr="00091023">
              <w:rPr>
                <w:sz w:val="20"/>
                <w:szCs w:val="20"/>
              </w:rPr>
              <w:t>Break</w:t>
            </w:r>
          </w:p>
          <w:p w:rsidR="00C06436" w:rsidRPr="00091023" w:rsidRDefault="00C06436" w:rsidP="000F6498">
            <w:pPr>
              <w:rPr>
                <w:sz w:val="20"/>
                <w:szCs w:val="20"/>
              </w:rPr>
            </w:pPr>
          </w:p>
        </w:tc>
      </w:tr>
      <w:tr w:rsidR="00C06436" w:rsidRPr="00AA6F99" w:rsidTr="000F6498">
        <w:tc>
          <w:tcPr>
            <w:tcW w:w="1526" w:type="dxa"/>
          </w:tcPr>
          <w:p w:rsidR="00C06436" w:rsidRDefault="00C06436" w:rsidP="000F6498">
            <w:r>
              <w:rPr>
                <w:b/>
                <w:sz w:val="20"/>
              </w:rPr>
              <w:t>11</w:t>
            </w:r>
            <w:r w:rsidRPr="00E174B9">
              <w:rPr>
                <w:b/>
                <w:sz w:val="20"/>
              </w:rPr>
              <w:t>.</w:t>
            </w:r>
            <w:r>
              <w:rPr>
                <w:b/>
                <w:sz w:val="20"/>
              </w:rPr>
              <w:t>00 – 11.30</w:t>
            </w:r>
          </w:p>
        </w:tc>
        <w:tc>
          <w:tcPr>
            <w:tcW w:w="8130" w:type="dxa"/>
            <w:gridSpan w:val="2"/>
          </w:tcPr>
          <w:p w:rsidR="00C06436" w:rsidRDefault="00C06436" w:rsidP="000F6498">
            <w:pPr>
              <w:rPr>
                <w:sz w:val="20"/>
              </w:rPr>
            </w:pPr>
            <w:r>
              <w:rPr>
                <w:sz w:val="20"/>
              </w:rPr>
              <w:t>Introduction e-Twinning (Video conference)</w:t>
            </w:r>
          </w:p>
          <w:p w:rsidR="00C06436" w:rsidRPr="004D6D31" w:rsidRDefault="00C06436" w:rsidP="000F6498">
            <w:pPr>
              <w:rPr>
                <w:sz w:val="20"/>
              </w:rPr>
            </w:pPr>
            <w:r>
              <w:rPr>
                <w:sz w:val="20"/>
              </w:rPr>
              <w:t>Jan Hormann, Netherlands. Winner of e-Twinning labels and e-Twinning ambassador NL</w:t>
            </w:r>
          </w:p>
        </w:tc>
      </w:tr>
      <w:tr w:rsidR="00C06436" w:rsidRPr="00AA6F99" w:rsidTr="000F6498">
        <w:tc>
          <w:tcPr>
            <w:tcW w:w="1526" w:type="dxa"/>
          </w:tcPr>
          <w:p w:rsidR="00C06436" w:rsidRDefault="00C06436" w:rsidP="000F6498">
            <w:pPr>
              <w:rPr>
                <w:b/>
                <w:sz w:val="20"/>
              </w:rPr>
            </w:pPr>
            <w:r>
              <w:rPr>
                <w:b/>
                <w:sz w:val="20"/>
              </w:rPr>
              <w:t>11.30 - 13.00</w:t>
            </w:r>
          </w:p>
        </w:tc>
        <w:tc>
          <w:tcPr>
            <w:tcW w:w="8130" w:type="dxa"/>
            <w:gridSpan w:val="2"/>
          </w:tcPr>
          <w:p w:rsidR="00C06436" w:rsidRPr="00862148" w:rsidRDefault="00C06436" w:rsidP="000F6498">
            <w:pPr>
              <w:rPr>
                <w:sz w:val="20"/>
              </w:rPr>
            </w:pPr>
            <w:r>
              <w:rPr>
                <w:sz w:val="20"/>
              </w:rPr>
              <w:t>Sharing</w:t>
            </w:r>
            <w:r w:rsidRPr="00862148">
              <w:rPr>
                <w:sz w:val="20"/>
              </w:rPr>
              <w:t xml:space="preserve"> experience</w:t>
            </w:r>
            <w:r>
              <w:rPr>
                <w:sz w:val="20"/>
              </w:rPr>
              <w:t>s  'Best practices'</w:t>
            </w:r>
            <w:r w:rsidRPr="00862148">
              <w:rPr>
                <w:sz w:val="20"/>
              </w:rPr>
              <w:t xml:space="preserve"> virtual projects,  programmes of excha</w:t>
            </w:r>
            <w:r>
              <w:rPr>
                <w:sz w:val="20"/>
              </w:rPr>
              <w:t>nges</w:t>
            </w:r>
          </w:p>
        </w:tc>
      </w:tr>
      <w:tr w:rsidR="00C06436" w:rsidTr="000F6498">
        <w:tc>
          <w:tcPr>
            <w:tcW w:w="1526" w:type="dxa"/>
          </w:tcPr>
          <w:p w:rsidR="00C06436" w:rsidRDefault="00C06436" w:rsidP="000F6498">
            <w:r>
              <w:rPr>
                <w:b/>
                <w:sz w:val="20"/>
              </w:rPr>
              <w:t>13.00 - 14</w:t>
            </w:r>
            <w:r w:rsidRPr="00B04BED">
              <w:rPr>
                <w:b/>
                <w:sz w:val="20"/>
              </w:rPr>
              <w:t>.00</w:t>
            </w:r>
          </w:p>
        </w:tc>
        <w:tc>
          <w:tcPr>
            <w:tcW w:w="8130" w:type="dxa"/>
            <w:gridSpan w:val="2"/>
          </w:tcPr>
          <w:p w:rsidR="00C06436" w:rsidRPr="00E84F7E" w:rsidRDefault="00C06436" w:rsidP="000F6498">
            <w:pPr>
              <w:rPr>
                <w:sz w:val="20"/>
              </w:rPr>
            </w:pPr>
            <w:r w:rsidRPr="00EB595A">
              <w:rPr>
                <w:sz w:val="20"/>
              </w:rPr>
              <w:t>Lunch</w:t>
            </w:r>
          </w:p>
        </w:tc>
      </w:tr>
      <w:tr w:rsidR="00C06436" w:rsidTr="000F6498">
        <w:tc>
          <w:tcPr>
            <w:tcW w:w="1526" w:type="dxa"/>
          </w:tcPr>
          <w:p w:rsidR="00C06436" w:rsidRDefault="00C06436" w:rsidP="000F6498">
            <w:r>
              <w:rPr>
                <w:b/>
                <w:sz w:val="20"/>
              </w:rPr>
              <w:t>14.00 – 15.00</w:t>
            </w:r>
          </w:p>
        </w:tc>
        <w:tc>
          <w:tcPr>
            <w:tcW w:w="4065" w:type="dxa"/>
          </w:tcPr>
          <w:p w:rsidR="00C06436" w:rsidRPr="00862148" w:rsidRDefault="00C06436" w:rsidP="000F6498">
            <w:pPr>
              <w:rPr>
                <w:sz w:val="20"/>
              </w:rPr>
            </w:pPr>
            <w:r>
              <w:rPr>
                <w:sz w:val="20"/>
              </w:rPr>
              <w:t xml:space="preserve">Creating </w:t>
            </w:r>
            <w:r w:rsidRPr="00862148">
              <w:rPr>
                <w:sz w:val="20"/>
              </w:rPr>
              <w:t xml:space="preserve">intellectual output. </w:t>
            </w:r>
          </w:p>
          <w:p w:rsidR="00C06436" w:rsidRDefault="00C06436" w:rsidP="000F6498">
            <w:pPr>
              <w:rPr>
                <w:sz w:val="20"/>
              </w:rPr>
            </w:pPr>
            <w:r w:rsidRPr="00862148">
              <w:rPr>
                <w:sz w:val="20"/>
              </w:rPr>
              <w:t>Participants work individually or in groups on</w:t>
            </w:r>
          </w:p>
          <w:p w:rsidR="00C06436" w:rsidRDefault="00C06436" w:rsidP="000F6498">
            <w:pPr>
              <w:rPr>
                <w:sz w:val="20"/>
              </w:rPr>
            </w:pPr>
            <w:r>
              <w:rPr>
                <w:sz w:val="20"/>
              </w:rPr>
              <w:t>s</w:t>
            </w:r>
            <w:r w:rsidRPr="00862148">
              <w:rPr>
                <w:sz w:val="20"/>
              </w:rPr>
              <w:t xml:space="preserve">chool policy plan. </w:t>
            </w:r>
            <w:r>
              <w:rPr>
                <w:sz w:val="20"/>
              </w:rPr>
              <w:t xml:space="preserve">Focus on quality of international project work </w:t>
            </w:r>
            <w:r w:rsidRPr="00862148">
              <w:rPr>
                <w:sz w:val="20"/>
              </w:rPr>
              <w:t xml:space="preserve">in the school policy plan </w:t>
            </w:r>
          </w:p>
          <w:p w:rsidR="00C06436" w:rsidRDefault="00C06436" w:rsidP="000F6498">
            <w:pPr>
              <w:rPr>
                <w:sz w:val="20"/>
              </w:rPr>
            </w:pPr>
            <w:r>
              <w:rPr>
                <w:sz w:val="20"/>
              </w:rPr>
              <w:t>OR</w:t>
            </w:r>
          </w:p>
          <w:p w:rsidR="00C06436" w:rsidRDefault="00C06436" w:rsidP="000F6498">
            <w:pPr>
              <w:rPr>
                <w:sz w:val="20"/>
              </w:rPr>
            </w:pPr>
            <w:r>
              <w:rPr>
                <w:sz w:val="20"/>
                <w:szCs w:val="20"/>
              </w:rPr>
              <w:t>presentation for their own school management and own colleagues</w:t>
            </w:r>
          </w:p>
        </w:tc>
        <w:tc>
          <w:tcPr>
            <w:tcW w:w="4065" w:type="dxa"/>
          </w:tcPr>
          <w:p w:rsidR="00C06436" w:rsidRDefault="00C06436" w:rsidP="000F6498">
            <w:pPr>
              <w:rPr>
                <w:sz w:val="20"/>
              </w:rPr>
            </w:pPr>
            <w:r>
              <w:rPr>
                <w:sz w:val="20"/>
              </w:rPr>
              <w:t>Creating intellectual output international projects</w:t>
            </w:r>
          </w:p>
          <w:p w:rsidR="00C06436" w:rsidRPr="00862148" w:rsidRDefault="00C06436" w:rsidP="000F6498">
            <w:pPr>
              <w:rPr>
                <w:sz w:val="20"/>
              </w:rPr>
            </w:pPr>
            <w:r>
              <w:rPr>
                <w:sz w:val="20"/>
              </w:rPr>
              <w:t>D</w:t>
            </w:r>
            <w:r w:rsidRPr="00862148">
              <w:rPr>
                <w:sz w:val="20"/>
              </w:rPr>
              <w:t xml:space="preserve">eveloping  concrete </w:t>
            </w:r>
            <w:r>
              <w:rPr>
                <w:sz w:val="20"/>
              </w:rPr>
              <w:t>projects and project scenarios:</w:t>
            </w:r>
          </w:p>
          <w:p w:rsidR="00C06436" w:rsidRPr="00EB595A" w:rsidRDefault="00C06436" w:rsidP="000F6498">
            <w:pPr>
              <w:rPr>
                <w:sz w:val="20"/>
              </w:rPr>
            </w:pPr>
          </w:p>
        </w:tc>
      </w:tr>
      <w:tr w:rsidR="00C06436" w:rsidRPr="005A5D68" w:rsidTr="000F6498">
        <w:tc>
          <w:tcPr>
            <w:tcW w:w="1526" w:type="dxa"/>
          </w:tcPr>
          <w:p w:rsidR="00C06436" w:rsidRDefault="00C06436" w:rsidP="000F6498">
            <w:r>
              <w:rPr>
                <w:b/>
                <w:sz w:val="20"/>
              </w:rPr>
              <w:t xml:space="preserve">15.00 </w:t>
            </w:r>
          </w:p>
        </w:tc>
        <w:tc>
          <w:tcPr>
            <w:tcW w:w="8130" w:type="dxa"/>
            <w:gridSpan w:val="2"/>
          </w:tcPr>
          <w:p w:rsidR="00C06436" w:rsidRPr="00EB595A" w:rsidRDefault="00C06436" w:rsidP="000F6498">
            <w:pPr>
              <w:rPr>
                <w:sz w:val="20"/>
              </w:rPr>
            </w:pPr>
            <w:r>
              <w:rPr>
                <w:sz w:val="20"/>
              </w:rPr>
              <w:t>Sightseeing Porto</w:t>
            </w:r>
          </w:p>
        </w:tc>
      </w:tr>
    </w:tbl>
    <w:p w:rsidR="00561C1C" w:rsidRDefault="00561C1C" w:rsidP="000F6498">
      <w:pPr>
        <w:rPr>
          <w:b/>
          <w:sz w:val="20"/>
          <w:szCs w:val="20"/>
        </w:rPr>
      </w:pPr>
    </w:p>
    <w:p w:rsidR="00561C1C" w:rsidRDefault="00561C1C" w:rsidP="000F6498">
      <w:pPr>
        <w:rPr>
          <w:b/>
          <w:sz w:val="20"/>
          <w:szCs w:val="20"/>
        </w:rPr>
      </w:pPr>
    </w:p>
    <w:p w:rsidR="00C06436" w:rsidRPr="00AB59B6" w:rsidRDefault="00C06436" w:rsidP="000F6498">
      <w:pPr>
        <w:rPr>
          <w:b/>
          <w:sz w:val="20"/>
          <w:szCs w:val="20"/>
        </w:rPr>
      </w:pPr>
      <w:r>
        <w:rPr>
          <w:b/>
          <w:sz w:val="20"/>
          <w:szCs w:val="20"/>
        </w:rPr>
        <w:t>Wednesday 24 September</w:t>
      </w:r>
    </w:p>
    <w:tbl>
      <w:tblPr>
        <w:tblStyle w:val="Reetkatablice"/>
        <w:tblW w:w="0" w:type="auto"/>
        <w:tblLook w:val="04A0" w:firstRow="1" w:lastRow="0" w:firstColumn="1" w:lastColumn="0" w:noHBand="0" w:noVBand="1"/>
      </w:tblPr>
      <w:tblGrid>
        <w:gridCol w:w="1526"/>
        <w:gridCol w:w="4065"/>
        <w:gridCol w:w="4065"/>
      </w:tblGrid>
      <w:tr w:rsidR="00C06436" w:rsidRPr="00AF3C4E" w:rsidTr="000F6498">
        <w:tc>
          <w:tcPr>
            <w:tcW w:w="1526" w:type="dxa"/>
          </w:tcPr>
          <w:p w:rsidR="00C06436" w:rsidRDefault="00C06436" w:rsidP="000F6498">
            <w:r>
              <w:rPr>
                <w:b/>
                <w:sz w:val="20"/>
              </w:rPr>
              <w:t>9.00 - 9</w:t>
            </w:r>
            <w:r w:rsidRPr="00AF3C4E">
              <w:rPr>
                <w:b/>
                <w:sz w:val="20"/>
              </w:rPr>
              <w:t>.</w:t>
            </w:r>
            <w:r>
              <w:rPr>
                <w:b/>
                <w:sz w:val="20"/>
              </w:rPr>
              <w:t>30</w:t>
            </w:r>
          </w:p>
        </w:tc>
        <w:tc>
          <w:tcPr>
            <w:tcW w:w="8130" w:type="dxa"/>
            <w:gridSpan w:val="2"/>
          </w:tcPr>
          <w:p w:rsidR="00C06436" w:rsidRPr="00EB595A" w:rsidRDefault="00C06436" w:rsidP="000F6498">
            <w:pPr>
              <w:rPr>
                <w:sz w:val="20"/>
              </w:rPr>
            </w:pPr>
            <w:r>
              <w:rPr>
                <w:sz w:val="20"/>
              </w:rPr>
              <w:t xml:space="preserve">Programme of the day / overview. </w:t>
            </w:r>
          </w:p>
        </w:tc>
      </w:tr>
      <w:tr w:rsidR="00C06436" w:rsidTr="000F6498">
        <w:tc>
          <w:tcPr>
            <w:tcW w:w="1526" w:type="dxa"/>
          </w:tcPr>
          <w:p w:rsidR="00C06436" w:rsidRDefault="00C06436" w:rsidP="000F6498">
            <w:r>
              <w:rPr>
                <w:b/>
                <w:sz w:val="20"/>
              </w:rPr>
              <w:t>9.3</w:t>
            </w:r>
            <w:r w:rsidRPr="00AF3C4E">
              <w:rPr>
                <w:b/>
                <w:sz w:val="20"/>
              </w:rPr>
              <w:t>0 - 10.30</w:t>
            </w:r>
          </w:p>
        </w:tc>
        <w:tc>
          <w:tcPr>
            <w:tcW w:w="8130" w:type="dxa"/>
            <w:gridSpan w:val="2"/>
          </w:tcPr>
          <w:p w:rsidR="00C06436" w:rsidRDefault="00C06436" w:rsidP="000F6498">
            <w:pPr>
              <w:rPr>
                <w:sz w:val="20"/>
              </w:rPr>
            </w:pPr>
            <w:r>
              <w:rPr>
                <w:sz w:val="20"/>
              </w:rPr>
              <w:t xml:space="preserve">Introduction topic </w:t>
            </w:r>
            <w:r w:rsidRPr="008D2039">
              <w:rPr>
                <w:sz w:val="20"/>
              </w:rPr>
              <w:t xml:space="preserve">4. How to set up a multilateral, bilateral, Regio Partnership in Erasmus </w:t>
            </w:r>
            <w:r>
              <w:rPr>
                <w:sz w:val="20"/>
              </w:rPr>
              <w:t xml:space="preserve">+ </w:t>
            </w:r>
            <w:r w:rsidRPr="008D2039">
              <w:rPr>
                <w:sz w:val="20"/>
              </w:rPr>
              <w:t>and how to ap</w:t>
            </w:r>
            <w:r>
              <w:rPr>
                <w:sz w:val="20"/>
              </w:rPr>
              <w:t xml:space="preserve">ply successfully for an Erasmus+ </w:t>
            </w:r>
            <w:r w:rsidRPr="008D2039">
              <w:rPr>
                <w:sz w:val="20"/>
              </w:rPr>
              <w:t>grant</w:t>
            </w:r>
            <w:r>
              <w:rPr>
                <w:sz w:val="20"/>
              </w:rPr>
              <w:t xml:space="preserve"> KA2</w:t>
            </w:r>
          </w:p>
          <w:p w:rsidR="0072453D" w:rsidRPr="0072453D" w:rsidRDefault="0072453D" w:rsidP="000F6498">
            <w:pPr>
              <w:rPr>
                <w:b/>
                <w:sz w:val="20"/>
              </w:rPr>
            </w:pPr>
            <w:r w:rsidRPr="0072453D">
              <w:rPr>
                <w:sz w:val="20"/>
              </w:rPr>
              <w:t>Ludo Mateusen</w:t>
            </w:r>
          </w:p>
        </w:tc>
      </w:tr>
      <w:tr w:rsidR="00C06436" w:rsidRPr="00AA6F99" w:rsidTr="000F6498">
        <w:tc>
          <w:tcPr>
            <w:tcW w:w="1526" w:type="dxa"/>
          </w:tcPr>
          <w:p w:rsidR="00C06436" w:rsidRDefault="00C06436" w:rsidP="000F6498">
            <w:r>
              <w:rPr>
                <w:b/>
                <w:sz w:val="20"/>
              </w:rPr>
              <w:t>10.30 - 11</w:t>
            </w:r>
            <w:r w:rsidRPr="00B04BED">
              <w:rPr>
                <w:b/>
                <w:sz w:val="20"/>
              </w:rPr>
              <w:t>.</w:t>
            </w:r>
            <w:r>
              <w:rPr>
                <w:b/>
                <w:sz w:val="20"/>
              </w:rPr>
              <w:t>00</w:t>
            </w:r>
          </w:p>
        </w:tc>
        <w:tc>
          <w:tcPr>
            <w:tcW w:w="8130" w:type="dxa"/>
            <w:gridSpan w:val="2"/>
          </w:tcPr>
          <w:p w:rsidR="00C06436" w:rsidRPr="00091023" w:rsidRDefault="00C06436" w:rsidP="000F6498">
            <w:pPr>
              <w:rPr>
                <w:sz w:val="20"/>
                <w:szCs w:val="20"/>
              </w:rPr>
            </w:pPr>
            <w:r w:rsidRPr="00091023">
              <w:rPr>
                <w:sz w:val="20"/>
                <w:szCs w:val="20"/>
              </w:rPr>
              <w:t>Break</w:t>
            </w:r>
          </w:p>
        </w:tc>
      </w:tr>
      <w:tr w:rsidR="00C06436" w:rsidRPr="00AA6F99" w:rsidTr="000F6498">
        <w:tc>
          <w:tcPr>
            <w:tcW w:w="1526" w:type="dxa"/>
          </w:tcPr>
          <w:p w:rsidR="00C06436" w:rsidRDefault="00C06436" w:rsidP="000F6498">
            <w:r>
              <w:rPr>
                <w:b/>
                <w:sz w:val="20"/>
              </w:rPr>
              <w:t>11</w:t>
            </w:r>
            <w:r w:rsidRPr="00E174B9">
              <w:rPr>
                <w:b/>
                <w:sz w:val="20"/>
              </w:rPr>
              <w:t>.</w:t>
            </w:r>
            <w:r>
              <w:rPr>
                <w:b/>
                <w:sz w:val="20"/>
              </w:rPr>
              <w:t>30 – 12.30</w:t>
            </w:r>
          </w:p>
        </w:tc>
        <w:tc>
          <w:tcPr>
            <w:tcW w:w="8130" w:type="dxa"/>
            <w:gridSpan w:val="2"/>
          </w:tcPr>
          <w:p w:rsidR="00C06436" w:rsidRPr="00862148" w:rsidRDefault="00C06436" w:rsidP="000F6498">
            <w:pPr>
              <w:rPr>
                <w:sz w:val="20"/>
              </w:rPr>
            </w:pPr>
            <w:r w:rsidRPr="00862148">
              <w:rPr>
                <w:sz w:val="20"/>
              </w:rPr>
              <w:t>Share experience</w:t>
            </w:r>
            <w:r>
              <w:rPr>
                <w:sz w:val="20"/>
              </w:rPr>
              <w:t>s on topic 4</w:t>
            </w:r>
            <w:r w:rsidRPr="00862148">
              <w:rPr>
                <w:sz w:val="20"/>
              </w:rPr>
              <w:t xml:space="preserve">. </w:t>
            </w:r>
          </w:p>
          <w:p w:rsidR="00C06436" w:rsidRPr="00862148" w:rsidRDefault="00C06436" w:rsidP="000F6498">
            <w:pPr>
              <w:rPr>
                <w:sz w:val="20"/>
              </w:rPr>
            </w:pPr>
            <w:r w:rsidRPr="00862148">
              <w:rPr>
                <w:sz w:val="20"/>
              </w:rPr>
              <w:t>Schools who have taken part in Comenius pro</w:t>
            </w:r>
            <w:r>
              <w:rPr>
                <w:sz w:val="20"/>
              </w:rPr>
              <w:t xml:space="preserve">jects under the  LLL-programme </w:t>
            </w:r>
            <w:r w:rsidRPr="00862148">
              <w:rPr>
                <w:sz w:val="20"/>
              </w:rPr>
              <w:t xml:space="preserve">report on their </w:t>
            </w:r>
            <w:r w:rsidRPr="00862148">
              <w:rPr>
                <w:sz w:val="20"/>
              </w:rPr>
              <w:lastRenderedPageBreak/>
              <w:t>experiences.</w:t>
            </w:r>
          </w:p>
          <w:p w:rsidR="00C06436" w:rsidRPr="006907B2" w:rsidRDefault="00C06436" w:rsidP="000F6498">
            <w:pPr>
              <w:rPr>
                <w:sz w:val="20"/>
              </w:rPr>
            </w:pPr>
            <w:r>
              <w:rPr>
                <w:sz w:val="20"/>
              </w:rPr>
              <w:t xml:space="preserve">Schools who have applied for an </w:t>
            </w:r>
            <w:r w:rsidRPr="00862148">
              <w:rPr>
                <w:sz w:val="20"/>
              </w:rPr>
              <w:t>Eras</w:t>
            </w:r>
            <w:r>
              <w:rPr>
                <w:sz w:val="20"/>
              </w:rPr>
              <w:t xml:space="preserve">mus+ Strategic partnership </w:t>
            </w:r>
            <w:r w:rsidRPr="00862148">
              <w:rPr>
                <w:sz w:val="20"/>
              </w:rPr>
              <w:t>share their experiences</w:t>
            </w:r>
            <w:r>
              <w:rPr>
                <w:sz w:val="20"/>
              </w:rPr>
              <w:t>.</w:t>
            </w:r>
          </w:p>
        </w:tc>
      </w:tr>
      <w:tr w:rsidR="00C06436" w:rsidRPr="00AA6F99" w:rsidTr="000F6498">
        <w:tc>
          <w:tcPr>
            <w:tcW w:w="1526" w:type="dxa"/>
          </w:tcPr>
          <w:p w:rsidR="00C06436" w:rsidRDefault="00C06436" w:rsidP="000F6498">
            <w:pPr>
              <w:rPr>
                <w:b/>
                <w:sz w:val="20"/>
              </w:rPr>
            </w:pPr>
            <w:r>
              <w:rPr>
                <w:b/>
                <w:sz w:val="20"/>
              </w:rPr>
              <w:lastRenderedPageBreak/>
              <w:t>12.30 - 13.00</w:t>
            </w:r>
          </w:p>
        </w:tc>
        <w:tc>
          <w:tcPr>
            <w:tcW w:w="8130" w:type="dxa"/>
            <w:gridSpan w:val="2"/>
          </w:tcPr>
          <w:p w:rsidR="00C06436" w:rsidRPr="00862148" w:rsidRDefault="00C06436" w:rsidP="000F6498">
            <w:pPr>
              <w:rPr>
                <w:sz w:val="20"/>
              </w:rPr>
            </w:pPr>
            <w:r>
              <w:rPr>
                <w:sz w:val="20"/>
              </w:rPr>
              <w:t>Global projects. Introduction Eumind</w:t>
            </w:r>
            <w:r w:rsidR="0072453D">
              <w:rPr>
                <w:sz w:val="20"/>
              </w:rPr>
              <w:t xml:space="preserve">. </w:t>
            </w:r>
            <w:r w:rsidR="0072453D" w:rsidRPr="0072453D">
              <w:rPr>
                <w:sz w:val="20"/>
              </w:rPr>
              <w:t>Ludo Mateusen</w:t>
            </w:r>
          </w:p>
        </w:tc>
      </w:tr>
      <w:tr w:rsidR="00C06436" w:rsidTr="000F6498">
        <w:tc>
          <w:tcPr>
            <w:tcW w:w="1526" w:type="dxa"/>
          </w:tcPr>
          <w:p w:rsidR="00C06436" w:rsidRDefault="00C06436" w:rsidP="000F6498">
            <w:r>
              <w:rPr>
                <w:b/>
                <w:sz w:val="20"/>
              </w:rPr>
              <w:t>13.00 - 14</w:t>
            </w:r>
            <w:r w:rsidRPr="00B04BED">
              <w:rPr>
                <w:b/>
                <w:sz w:val="20"/>
              </w:rPr>
              <w:t>.00</w:t>
            </w:r>
          </w:p>
        </w:tc>
        <w:tc>
          <w:tcPr>
            <w:tcW w:w="8130" w:type="dxa"/>
            <w:gridSpan w:val="2"/>
          </w:tcPr>
          <w:p w:rsidR="00C06436" w:rsidRPr="00BC5663" w:rsidRDefault="00C06436" w:rsidP="000F6498">
            <w:pPr>
              <w:rPr>
                <w:sz w:val="20"/>
              </w:rPr>
            </w:pPr>
            <w:r w:rsidRPr="00EB595A">
              <w:rPr>
                <w:sz w:val="20"/>
              </w:rPr>
              <w:t>Lunch</w:t>
            </w:r>
          </w:p>
        </w:tc>
      </w:tr>
      <w:tr w:rsidR="00C06436" w:rsidTr="000F6498">
        <w:tc>
          <w:tcPr>
            <w:tcW w:w="1526" w:type="dxa"/>
          </w:tcPr>
          <w:p w:rsidR="00C06436" w:rsidRDefault="00C06436" w:rsidP="000F6498">
            <w:r>
              <w:rPr>
                <w:b/>
                <w:sz w:val="20"/>
              </w:rPr>
              <w:t>14.00 – 15.30</w:t>
            </w:r>
          </w:p>
        </w:tc>
        <w:tc>
          <w:tcPr>
            <w:tcW w:w="4065" w:type="dxa"/>
          </w:tcPr>
          <w:p w:rsidR="00C06436" w:rsidRPr="00862148" w:rsidRDefault="00C06436" w:rsidP="000F6498">
            <w:pPr>
              <w:rPr>
                <w:sz w:val="20"/>
              </w:rPr>
            </w:pPr>
            <w:r>
              <w:rPr>
                <w:sz w:val="20"/>
              </w:rPr>
              <w:t xml:space="preserve">Creating </w:t>
            </w:r>
            <w:r w:rsidRPr="00862148">
              <w:rPr>
                <w:sz w:val="20"/>
              </w:rPr>
              <w:t xml:space="preserve">intellectual output. </w:t>
            </w:r>
          </w:p>
          <w:p w:rsidR="00C06436" w:rsidRDefault="00C06436" w:rsidP="000F6498">
            <w:pPr>
              <w:rPr>
                <w:sz w:val="20"/>
              </w:rPr>
            </w:pPr>
            <w:r>
              <w:rPr>
                <w:sz w:val="20"/>
              </w:rPr>
              <w:t xml:space="preserve">Assessing </w:t>
            </w:r>
            <w:r w:rsidRPr="00862148">
              <w:rPr>
                <w:sz w:val="20"/>
              </w:rPr>
              <w:t xml:space="preserve">a given exampe of an application for Erasmus plus partnership </w:t>
            </w:r>
            <w:r>
              <w:rPr>
                <w:sz w:val="20"/>
              </w:rPr>
              <w:t xml:space="preserve">against </w:t>
            </w:r>
            <w:r w:rsidRPr="00862148">
              <w:rPr>
                <w:sz w:val="20"/>
              </w:rPr>
              <w:t>the as</w:t>
            </w:r>
            <w:r>
              <w:rPr>
                <w:sz w:val="20"/>
              </w:rPr>
              <w:t>s</w:t>
            </w:r>
            <w:r w:rsidRPr="00862148">
              <w:rPr>
                <w:sz w:val="20"/>
              </w:rPr>
              <w:t xml:space="preserve">essment criteria </w:t>
            </w:r>
          </w:p>
          <w:p w:rsidR="00C06436" w:rsidRDefault="00C06436" w:rsidP="000F6498">
            <w:pPr>
              <w:rPr>
                <w:sz w:val="20"/>
              </w:rPr>
            </w:pPr>
            <w:r>
              <w:rPr>
                <w:sz w:val="20"/>
              </w:rPr>
              <w:t>OR</w:t>
            </w:r>
          </w:p>
          <w:p w:rsidR="00C06436" w:rsidRPr="00862148" w:rsidRDefault="00C06436" w:rsidP="000F6498">
            <w:pPr>
              <w:rPr>
                <w:sz w:val="20"/>
              </w:rPr>
            </w:pPr>
            <w:r w:rsidRPr="00862148">
              <w:rPr>
                <w:sz w:val="20"/>
              </w:rPr>
              <w:t xml:space="preserve">Filling </w:t>
            </w:r>
            <w:r>
              <w:rPr>
                <w:sz w:val="20"/>
              </w:rPr>
              <w:t xml:space="preserve">in parts of the </w:t>
            </w:r>
            <w:r w:rsidRPr="00862148">
              <w:rPr>
                <w:sz w:val="20"/>
              </w:rPr>
              <w:t>application for</w:t>
            </w:r>
            <w:r>
              <w:rPr>
                <w:sz w:val="20"/>
              </w:rPr>
              <w:t>m</w:t>
            </w:r>
          </w:p>
          <w:p w:rsidR="00C06436" w:rsidRDefault="00C06436" w:rsidP="000F6498">
            <w:pPr>
              <w:rPr>
                <w:sz w:val="20"/>
              </w:rPr>
            </w:pPr>
            <w:r w:rsidRPr="00862148">
              <w:rPr>
                <w:sz w:val="20"/>
              </w:rPr>
              <w:t>(Project descri</w:t>
            </w:r>
            <w:r>
              <w:rPr>
                <w:sz w:val="20"/>
              </w:rPr>
              <w:t>ption, preparation, priorities</w:t>
            </w:r>
            <w:r w:rsidRPr="00862148">
              <w:rPr>
                <w:sz w:val="20"/>
              </w:rPr>
              <w:t>)</w:t>
            </w:r>
          </w:p>
        </w:tc>
        <w:tc>
          <w:tcPr>
            <w:tcW w:w="4065" w:type="dxa"/>
          </w:tcPr>
          <w:p w:rsidR="00C06436" w:rsidRPr="00EB595A" w:rsidRDefault="00C06436" w:rsidP="000F6498">
            <w:pPr>
              <w:rPr>
                <w:sz w:val="20"/>
              </w:rPr>
            </w:pPr>
            <w:r>
              <w:rPr>
                <w:sz w:val="20"/>
              </w:rPr>
              <w:t>Creating intellectual output. Continuation of working</w:t>
            </w:r>
          </w:p>
          <w:p w:rsidR="00C06436" w:rsidRDefault="00C06436" w:rsidP="00C06436">
            <w:pPr>
              <w:pStyle w:val="Odlomakpopisa"/>
              <w:numPr>
                <w:ilvl w:val="0"/>
                <w:numId w:val="26"/>
              </w:numPr>
              <w:rPr>
                <w:sz w:val="20"/>
              </w:rPr>
            </w:pPr>
            <w:r>
              <w:rPr>
                <w:sz w:val="20"/>
              </w:rPr>
              <w:t>Groups  school policy plan</w:t>
            </w:r>
          </w:p>
          <w:p w:rsidR="00C06436" w:rsidRPr="006907B2" w:rsidRDefault="00C06436" w:rsidP="00C06436">
            <w:pPr>
              <w:pStyle w:val="Odlomakpopisa"/>
              <w:numPr>
                <w:ilvl w:val="0"/>
                <w:numId w:val="26"/>
              </w:numPr>
              <w:rPr>
                <w:sz w:val="20"/>
              </w:rPr>
            </w:pPr>
            <w:r>
              <w:rPr>
                <w:sz w:val="20"/>
              </w:rPr>
              <w:t>Presentation for own school</w:t>
            </w:r>
          </w:p>
          <w:p w:rsidR="00C06436" w:rsidRDefault="00C06436" w:rsidP="00C06436">
            <w:pPr>
              <w:pStyle w:val="Odlomakpopisa"/>
              <w:numPr>
                <w:ilvl w:val="0"/>
                <w:numId w:val="26"/>
              </w:numPr>
              <w:rPr>
                <w:sz w:val="20"/>
              </w:rPr>
            </w:pPr>
            <w:r w:rsidRPr="006907B2">
              <w:rPr>
                <w:sz w:val="20"/>
              </w:rPr>
              <w:t>Groups international projects</w:t>
            </w:r>
          </w:p>
          <w:p w:rsidR="00C06436" w:rsidRPr="00791C80" w:rsidRDefault="00C06436" w:rsidP="000F6498">
            <w:pPr>
              <w:rPr>
                <w:sz w:val="20"/>
              </w:rPr>
            </w:pPr>
          </w:p>
          <w:p w:rsidR="00C06436" w:rsidRPr="00EB595A" w:rsidRDefault="00C06436" w:rsidP="000F6498">
            <w:pPr>
              <w:rPr>
                <w:sz w:val="20"/>
              </w:rPr>
            </w:pPr>
            <w:r>
              <w:rPr>
                <w:sz w:val="20"/>
              </w:rPr>
              <w:t>Partner search: developing own project</w:t>
            </w:r>
          </w:p>
        </w:tc>
      </w:tr>
      <w:tr w:rsidR="00C06436" w:rsidRPr="005A5D68" w:rsidTr="000F6498">
        <w:tc>
          <w:tcPr>
            <w:tcW w:w="1526" w:type="dxa"/>
          </w:tcPr>
          <w:p w:rsidR="00C06436" w:rsidRDefault="00C06436" w:rsidP="000F6498">
            <w:r>
              <w:rPr>
                <w:b/>
                <w:sz w:val="20"/>
              </w:rPr>
              <w:t>15.30 – 17.00</w:t>
            </w:r>
          </w:p>
        </w:tc>
        <w:tc>
          <w:tcPr>
            <w:tcW w:w="8130" w:type="dxa"/>
            <w:gridSpan w:val="2"/>
          </w:tcPr>
          <w:p w:rsidR="00C06436" w:rsidRPr="00EB595A" w:rsidRDefault="00C06436" w:rsidP="000F6498">
            <w:pPr>
              <w:rPr>
                <w:sz w:val="20"/>
              </w:rPr>
            </w:pPr>
            <w:r>
              <w:rPr>
                <w:sz w:val="20"/>
              </w:rPr>
              <w:t>Personal guidance</w:t>
            </w:r>
          </w:p>
        </w:tc>
      </w:tr>
    </w:tbl>
    <w:p w:rsidR="00C06436" w:rsidRPr="005564DE" w:rsidRDefault="00C06436" w:rsidP="000F6498">
      <w:pPr>
        <w:rPr>
          <w:b/>
          <w:sz w:val="20"/>
          <w:szCs w:val="20"/>
        </w:rPr>
      </w:pPr>
    </w:p>
    <w:p w:rsidR="00C06436" w:rsidRPr="00AB59B6" w:rsidRDefault="00C06436" w:rsidP="000F6498">
      <w:pPr>
        <w:rPr>
          <w:b/>
          <w:sz w:val="20"/>
          <w:szCs w:val="20"/>
        </w:rPr>
      </w:pPr>
      <w:r>
        <w:rPr>
          <w:b/>
          <w:sz w:val="20"/>
          <w:szCs w:val="20"/>
        </w:rPr>
        <w:t>Thursday 25 September</w:t>
      </w:r>
    </w:p>
    <w:tbl>
      <w:tblPr>
        <w:tblStyle w:val="Reetkatablice"/>
        <w:tblW w:w="0" w:type="auto"/>
        <w:tblLook w:val="04A0" w:firstRow="1" w:lastRow="0" w:firstColumn="1" w:lastColumn="0" w:noHBand="0" w:noVBand="1"/>
      </w:tblPr>
      <w:tblGrid>
        <w:gridCol w:w="1526"/>
        <w:gridCol w:w="8130"/>
      </w:tblGrid>
      <w:tr w:rsidR="00C06436" w:rsidRPr="00AF3C4E" w:rsidTr="000F6498">
        <w:tc>
          <w:tcPr>
            <w:tcW w:w="1526" w:type="dxa"/>
          </w:tcPr>
          <w:p w:rsidR="00C06436" w:rsidRDefault="00C06436" w:rsidP="000F6498">
            <w:r>
              <w:rPr>
                <w:b/>
                <w:sz w:val="20"/>
              </w:rPr>
              <w:t>9.00 - 9</w:t>
            </w:r>
            <w:r w:rsidRPr="00AF3C4E">
              <w:rPr>
                <w:b/>
                <w:sz w:val="20"/>
              </w:rPr>
              <w:t>.</w:t>
            </w:r>
            <w:r>
              <w:rPr>
                <w:b/>
                <w:sz w:val="20"/>
              </w:rPr>
              <w:t>45</w:t>
            </w:r>
          </w:p>
        </w:tc>
        <w:tc>
          <w:tcPr>
            <w:tcW w:w="8130" w:type="dxa"/>
          </w:tcPr>
          <w:p w:rsidR="00C06436" w:rsidRDefault="00C06436" w:rsidP="000F6498">
            <w:pPr>
              <w:rPr>
                <w:sz w:val="20"/>
              </w:rPr>
            </w:pPr>
            <w:r>
              <w:rPr>
                <w:sz w:val="20"/>
              </w:rPr>
              <w:t xml:space="preserve">Programme of the day / overview. </w:t>
            </w:r>
          </w:p>
          <w:p w:rsidR="00C06436" w:rsidRPr="00EB595A" w:rsidRDefault="00C06436" w:rsidP="000F6498">
            <w:pPr>
              <w:rPr>
                <w:sz w:val="20"/>
              </w:rPr>
            </w:pPr>
            <w:r w:rsidRPr="00862148">
              <w:rPr>
                <w:sz w:val="20"/>
              </w:rPr>
              <w:t>Reporting on the works so far</w:t>
            </w:r>
          </w:p>
        </w:tc>
      </w:tr>
      <w:tr w:rsidR="00C06436" w:rsidTr="000F6498">
        <w:tc>
          <w:tcPr>
            <w:tcW w:w="1526" w:type="dxa"/>
          </w:tcPr>
          <w:p w:rsidR="00C06436" w:rsidRDefault="00C06436" w:rsidP="000F6498">
            <w:r>
              <w:rPr>
                <w:b/>
                <w:sz w:val="20"/>
              </w:rPr>
              <w:t>9.45</w:t>
            </w:r>
            <w:r w:rsidRPr="00AF3C4E">
              <w:rPr>
                <w:b/>
                <w:sz w:val="20"/>
              </w:rPr>
              <w:t xml:space="preserve"> - 10.30</w:t>
            </w:r>
          </w:p>
        </w:tc>
        <w:tc>
          <w:tcPr>
            <w:tcW w:w="8130" w:type="dxa"/>
          </w:tcPr>
          <w:p w:rsidR="00C06436" w:rsidRDefault="00C06436" w:rsidP="000F6498">
            <w:pPr>
              <w:rPr>
                <w:sz w:val="20"/>
              </w:rPr>
            </w:pPr>
            <w:r>
              <w:rPr>
                <w:sz w:val="20"/>
              </w:rPr>
              <w:t>Introduction topic 5</w:t>
            </w:r>
            <w:r w:rsidRPr="008D2039">
              <w:rPr>
                <w:sz w:val="20"/>
              </w:rPr>
              <w:t xml:space="preserve">. </w:t>
            </w:r>
            <w:r>
              <w:rPr>
                <w:sz w:val="20"/>
              </w:rPr>
              <w:t>Internationalisation in the curriculum. Introduction to the Common Framework of Europe Competence</w:t>
            </w:r>
            <w:r w:rsidRPr="00A64091">
              <w:rPr>
                <w:color w:val="FF0000"/>
                <w:sz w:val="20"/>
              </w:rPr>
              <w:t xml:space="preserve"> </w:t>
            </w:r>
            <w:r>
              <w:rPr>
                <w:sz w:val="20"/>
              </w:rPr>
              <w:t xml:space="preserve">  and ELOS (Education stretching borders)</w:t>
            </w:r>
          </w:p>
          <w:p w:rsidR="0072453D" w:rsidRPr="006907B2" w:rsidRDefault="0072453D" w:rsidP="000F6498">
            <w:pPr>
              <w:rPr>
                <w:sz w:val="20"/>
              </w:rPr>
            </w:pPr>
            <w:r>
              <w:rPr>
                <w:sz w:val="20"/>
              </w:rPr>
              <w:t>Frans Schmitz</w:t>
            </w:r>
          </w:p>
        </w:tc>
      </w:tr>
      <w:tr w:rsidR="00C06436" w:rsidRPr="00AA6F99" w:rsidTr="000F6498">
        <w:tc>
          <w:tcPr>
            <w:tcW w:w="1526" w:type="dxa"/>
          </w:tcPr>
          <w:p w:rsidR="00C06436" w:rsidRDefault="00C06436" w:rsidP="000F6498">
            <w:r>
              <w:rPr>
                <w:b/>
                <w:sz w:val="20"/>
              </w:rPr>
              <w:t>10.30 - 11</w:t>
            </w:r>
            <w:r w:rsidRPr="00B04BED">
              <w:rPr>
                <w:b/>
                <w:sz w:val="20"/>
              </w:rPr>
              <w:t>.</w:t>
            </w:r>
            <w:r>
              <w:rPr>
                <w:b/>
                <w:sz w:val="20"/>
              </w:rPr>
              <w:t>00</w:t>
            </w:r>
          </w:p>
        </w:tc>
        <w:tc>
          <w:tcPr>
            <w:tcW w:w="8130" w:type="dxa"/>
          </w:tcPr>
          <w:p w:rsidR="00C06436" w:rsidRPr="00091023" w:rsidRDefault="00C06436" w:rsidP="000F6498">
            <w:pPr>
              <w:rPr>
                <w:sz w:val="20"/>
                <w:szCs w:val="20"/>
              </w:rPr>
            </w:pPr>
            <w:r w:rsidRPr="00091023">
              <w:rPr>
                <w:sz w:val="20"/>
                <w:szCs w:val="20"/>
              </w:rPr>
              <w:t>Break</w:t>
            </w:r>
          </w:p>
        </w:tc>
      </w:tr>
      <w:tr w:rsidR="00C06436" w:rsidRPr="00AA6F99" w:rsidTr="000F6498">
        <w:tc>
          <w:tcPr>
            <w:tcW w:w="1526" w:type="dxa"/>
          </w:tcPr>
          <w:p w:rsidR="00C06436" w:rsidRDefault="00C06436" w:rsidP="000F6498">
            <w:r>
              <w:rPr>
                <w:b/>
                <w:sz w:val="20"/>
              </w:rPr>
              <w:t>11</w:t>
            </w:r>
            <w:r w:rsidRPr="00E174B9">
              <w:rPr>
                <w:b/>
                <w:sz w:val="20"/>
              </w:rPr>
              <w:t>.</w:t>
            </w:r>
            <w:r>
              <w:rPr>
                <w:b/>
                <w:sz w:val="20"/>
              </w:rPr>
              <w:t>30 – 13.00</w:t>
            </w:r>
          </w:p>
        </w:tc>
        <w:tc>
          <w:tcPr>
            <w:tcW w:w="8130" w:type="dxa"/>
          </w:tcPr>
          <w:p w:rsidR="00C06436" w:rsidRPr="00FE34F6" w:rsidRDefault="00C06436" w:rsidP="000F6498">
            <w:pPr>
              <w:rPr>
                <w:sz w:val="20"/>
              </w:rPr>
            </w:pPr>
            <w:r w:rsidRPr="00FE34F6">
              <w:rPr>
                <w:sz w:val="20"/>
              </w:rPr>
              <w:t>Use of video in projects (didactical approach and examples)</w:t>
            </w:r>
            <w:r w:rsidR="0072453D">
              <w:rPr>
                <w:sz w:val="20"/>
              </w:rPr>
              <w:t>. Ludo Mateusen</w:t>
            </w:r>
          </w:p>
        </w:tc>
      </w:tr>
      <w:tr w:rsidR="00C06436" w:rsidTr="000F6498">
        <w:tc>
          <w:tcPr>
            <w:tcW w:w="1526" w:type="dxa"/>
          </w:tcPr>
          <w:p w:rsidR="00C06436" w:rsidRDefault="00C06436" w:rsidP="000F6498">
            <w:r>
              <w:rPr>
                <w:b/>
                <w:sz w:val="20"/>
              </w:rPr>
              <w:t>13.00 - 14</w:t>
            </w:r>
            <w:r w:rsidRPr="00B04BED">
              <w:rPr>
                <w:b/>
                <w:sz w:val="20"/>
              </w:rPr>
              <w:t>.00</w:t>
            </w:r>
          </w:p>
        </w:tc>
        <w:tc>
          <w:tcPr>
            <w:tcW w:w="8130" w:type="dxa"/>
          </w:tcPr>
          <w:p w:rsidR="00C06436" w:rsidRPr="00BC5663" w:rsidRDefault="00C06436" w:rsidP="000F6498">
            <w:pPr>
              <w:rPr>
                <w:sz w:val="20"/>
              </w:rPr>
            </w:pPr>
            <w:r w:rsidRPr="00EB595A">
              <w:rPr>
                <w:sz w:val="20"/>
              </w:rPr>
              <w:t>Lunch</w:t>
            </w:r>
          </w:p>
        </w:tc>
      </w:tr>
      <w:tr w:rsidR="00C06436" w:rsidTr="000F6498">
        <w:tc>
          <w:tcPr>
            <w:tcW w:w="1526" w:type="dxa"/>
          </w:tcPr>
          <w:p w:rsidR="00C06436" w:rsidRDefault="00C06436" w:rsidP="000F6498">
            <w:r>
              <w:rPr>
                <w:b/>
                <w:sz w:val="20"/>
              </w:rPr>
              <w:t>14.00 – 15.30</w:t>
            </w:r>
          </w:p>
        </w:tc>
        <w:tc>
          <w:tcPr>
            <w:tcW w:w="8130" w:type="dxa"/>
          </w:tcPr>
          <w:p w:rsidR="00C06436" w:rsidRPr="00862148" w:rsidRDefault="00C06436" w:rsidP="000F6498">
            <w:pPr>
              <w:rPr>
                <w:sz w:val="20"/>
              </w:rPr>
            </w:pPr>
            <w:r>
              <w:rPr>
                <w:sz w:val="20"/>
              </w:rPr>
              <w:t xml:space="preserve">Creating </w:t>
            </w:r>
            <w:r w:rsidRPr="00862148">
              <w:rPr>
                <w:sz w:val="20"/>
              </w:rPr>
              <w:t xml:space="preserve">intellectual output. </w:t>
            </w:r>
          </w:p>
          <w:p w:rsidR="00C06436" w:rsidRPr="009A20F6" w:rsidRDefault="00C06436" w:rsidP="00C06436">
            <w:pPr>
              <w:pStyle w:val="Odlomakpopisa"/>
              <w:numPr>
                <w:ilvl w:val="0"/>
                <w:numId w:val="27"/>
              </w:numPr>
              <w:rPr>
                <w:sz w:val="20"/>
              </w:rPr>
            </w:pPr>
            <w:r w:rsidRPr="009A20F6">
              <w:rPr>
                <w:sz w:val="20"/>
              </w:rPr>
              <w:t>How can we include the Common Framework of Europe Competence in the school policy plan?</w:t>
            </w:r>
          </w:p>
          <w:p w:rsidR="00C06436" w:rsidRDefault="00C06436" w:rsidP="00C06436">
            <w:pPr>
              <w:pStyle w:val="Odlomakpopisa"/>
              <w:numPr>
                <w:ilvl w:val="0"/>
                <w:numId w:val="27"/>
              </w:numPr>
              <w:rPr>
                <w:sz w:val="20"/>
              </w:rPr>
            </w:pPr>
            <w:r w:rsidRPr="009A20F6">
              <w:rPr>
                <w:sz w:val="20"/>
              </w:rPr>
              <w:t>How can we relate the the Common Framework of Europe Competence to a project?</w:t>
            </w:r>
          </w:p>
          <w:p w:rsidR="00C06436" w:rsidRDefault="00C06436" w:rsidP="000F6498">
            <w:pPr>
              <w:rPr>
                <w:sz w:val="20"/>
              </w:rPr>
            </w:pPr>
            <w:r>
              <w:rPr>
                <w:sz w:val="20"/>
              </w:rPr>
              <w:t>OR</w:t>
            </w:r>
          </w:p>
          <w:p w:rsidR="00C06436" w:rsidRPr="00EB595A" w:rsidRDefault="00C06436" w:rsidP="000F6498">
            <w:pPr>
              <w:rPr>
                <w:sz w:val="20"/>
              </w:rPr>
            </w:pPr>
            <w:r>
              <w:rPr>
                <w:sz w:val="20"/>
              </w:rPr>
              <w:t>Creating intellectual output. Continuation of working</w:t>
            </w:r>
          </w:p>
          <w:p w:rsidR="00C06436" w:rsidRDefault="00C06436" w:rsidP="00C06436">
            <w:pPr>
              <w:pStyle w:val="Odlomakpopisa"/>
              <w:numPr>
                <w:ilvl w:val="0"/>
                <w:numId w:val="28"/>
              </w:numPr>
              <w:rPr>
                <w:sz w:val="20"/>
              </w:rPr>
            </w:pPr>
            <w:r>
              <w:rPr>
                <w:sz w:val="20"/>
              </w:rPr>
              <w:t>Groups  school policy plan</w:t>
            </w:r>
          </w:p>
          <w:p w:rsidR="00C06436" w:rsidRDefault="00C06436" w:rsidP="00C06436">
            <w:pPr>
              <w:pStyle w:val="Odlomakpopisa"/>
              <w:numPr>
                <w:ilvl w:val="0"/>
                <w:numId w:val="28"/>
              </w:numPr>
              <w:rPr>
                <w:sz w:val="20"/>
              </w:rPr>
            </w:pPr>
            <w:r w:rsidRPr="009A20F6">
              <w:rPr>
                <w:sz w:val="20"/>
              </w:rPr>
              <w:t>Groups international projects</w:t>
            </w:r>
          </w:p>
          <w:p w:rsidR="00C06436" w:rsidRPr="00CF0816" w:rsidRDefault="00C06436" w:rsidP="000F6498">
            <w:pPr>
              <w:rPr>
                <w:sz w:val="20"/>
              </w:rPr>
            </w:pPr>
            <w:r>
              <w:rPr>
                <w:sz w:val="20"/>
              </w:rPr>
              <w:t>OR</w:t>
            </w:r>
          </w:p>
        </w:tc>
      </w:tr>
      <w:tr w:rsidR="00C06436" w:rsidRPr="005A5D68" w:rsidTr="000F6498">
        <w:tc>
          <w:tcPr>
            <w:tcW w:w="1526" w:type="dxa"/>
          </w:tcPr>
          <w:p w:rsidR="00C06436" w:rsidRDefault="00C06436" w:rsidP="000F6498">
            <w:r>
              <w:rPr>
                <w:b/>
                <w:sz w:val="20"/>
              </w:rPr>
              <w:t>15.30 – 17.00</w:t>
            </w:r>
          </w:p>
        </w:tc>
        <w:tc>
          <w:tcPr>
            <w:tcW w:w="8130" w:type="dxa"/>
          </w:tcPr>
          <w:p w:rsidR="00C06436" w:rsidRPr="00EB595A" w:rsidRDefault="00C06436" w:rsidP="000F6498">
            <w:pPr>
              <w:rPr>
                <w:sz w:val="20"/>
              </w:rPr>
            </w:pPr>
            <w:r>
              <w:rPr>
                <w:sz w:val="20"/>
              </w:rPr>
              <w:t>Personal guidance</w:t>
            </w:r>
          </w:p>
        </w:tc>
      </w:tr>
    </w:tbl>
    <w:p w:rsidR="00C06436" w:rsidRDefault="00C06436" w:rsidP="000F6498">
      <w:pPr>
        <w:rPr>
          <w:b/>
          <w:sz w:val="20"/>
          <w:szCs w:val="20"/>
        </w:rPr>
      </w:pPr>
    </w:p>
    <w:p w:rsidR="00C06436" w:rsidRDefault="00C06436" w:rsidP="000F6498">
      <w:pPr>
        <w:rPr>
          <w:b/>
          <w:sz w:val="20"/>
          <w:szCs w:val="20"/>
        </w:rPr>
      </w:pPr>
      <w:r>
        <w:rPr>
          <w:b/>
          <w:sz w:val="20"/>
          <w:szCs w:val="20"/>
        </w:rPr>
        <w:t>Friday 26 September</w:t>
      </w:r>
    </w:p>
    <w:p w:rsidR="00561C1C" w:rsidRPr="00AB59B6" w:rsidRDefault="00561C1C" w:rsidP="000F6498">
      <w:pPr>
        <w:rPr>
          <w:b/>
          <w:sz w:val="20"/>
          <w:szCs w:val="20"/>
        </w:rPr>
      </w:pPr>
    </w:p>
    <w:tbl>
      <w:tblPr>
        <w:tblStyle w:val="Reetkatablice"/>
        <w:tblW w:w="0" w:type="auto"/>
        <w:tblLook w:val="04A0" w:firstRow="1" w:lastRow="0" w:firstColumn="1" w:lastColumn="0" w:noHBand="0" w:noVBand="1"/>
      </w:tblPr>
      <w:tblGrid>
        <w:gridCol w:w="1526"/>
        <w:gridCol w:w="8130"/>
      </w:tblGrid>
      <w:tr w:rsidR="00C06436" w:rsidRPr="00AF3C4E" w:rsidTr="000F6498">
        <w:tc>
          <w:tcPr>
            <w:tcW w:w="1526" w:type="dxa"/>
          </w:tcPr>
          <w:p w:rsidR="00C06436" w:rsidRDefault="00C06436" w:rsidP="000F6498">
            <w:r>
              <w:rPr>
                <w:b/>
                <w:sz w:val="20"/>
              </w:rPr>
              <w:t>9.00 - 9</w:t>
            </w:r>
            <w:r w:rsidRPr="00AF3C4E">
              <w:rPr>
                <w:b/>
                <w:sz w:val="20"/>
              </w:rPr>
              <w:t>.</w:t>
            </w:r>
            <w:r>
              <w:rPr>
                <w:b/>
                <w:sz w:val="20"/>
              </w:rPr>
              <w:t>30</w:t>
            </w:r>
          </w:p>
        </w:tc>
        <w:tc>
          <w:tcPr>
            <w:tcW w:w="8130" w:type="dxa"/>
          </w:tcPr>
          <w:p w:rsidR="00C06436" w:rsidRPr="00EB595A" w:rsidRDefault="00C06436" w:rsidP="000F6498">
            <w:pPr>
              <w:rPr>
                <w:sz w:val="20"/>
              </w:rPr>
            </w:pPr>
            <w:r>
              <w:rPr>
                <w:sz w:val="20"/>
              </w:rPr>
              <w:t>Introduction . Evaluation of international projects</w:t>
            </w:r>
            <w:r w:rsidR="00561C1C">
              <w:rPr>
                <w:sz w:val="20"/>
              </w:rPr>
              <w:t>. Lud Mateusen</w:t>
            </w:r>
          </w:p>
        </w:tc>
      </w:tr>
      <w:tr w:rsidR="00C06436" w:rsidRPr="000D27E7" w:rsidTr="000F6498">
        <w:tc>
          <w:tcPr>
            <w:tcW w:w="1526" w:type="dxa"/>
          </w:tcPr>
          <w:p w:rsidR="00C06436" w:rsidRDefault="00C06436" w:rsidP="000F6498">
            <w:r>
              <w:rPr>
                <w:b/>
                <w:sz w:val="20"/>
              </w:rPr>
              <w:t>9.30 - 10.3</w:t>
            </w:r>
            <w:r w:rsidRPr="00AF3C4E">
              <w:rPr>
                <w:b/>
                <w:sz w:val="20"/>
              </w:rPr>
              <w:t>0</w:t>
            </w:r>
          </w:p>
        </w:tc>
        <w:tc>
          <w:tcPr>
            <w:tcW w:w="8130" w:type="dxa"/>
          </w:tcPr>
          <w:p w:rsidR="00C06436" w:rsidRDefault="00C06436" w:rsidP="000F6498">
            <w:pPr>
              <w:rPr>
                <w:sz w:val="20"/>
              </w:rPr>
            </w:pPr>
            <w:r>
              <w:rPr>
                <w:sz w:val="20"/>
              </w:rPr>
              <w:t xml:space="preserve">Use and organisation of video conferences in international projects. Introduction </w:t>
            </w:r>
            <w:r w:rsidRPr="00070648">
              <w:rPr>
                <w:sz w:val="20"/>
              </w:rPr>
              <w:t>Zoom.us</w:t>
            </w:r>
          </w:p>
          <w:p w:rsidR="00561C1C" w:rsidRPr="006907B2" w:rsidRDefault="00561C1C" w:rsidP="000F6498">
            <w:pPr>
              <w:rPr>
                <w:sz w:val="20"/>
              </w:rPr>
            </w:pPr>
            <w:r>
              <w:rPr>
                <w:sz w:val="20"/>
              </w:rPr>
              <w:t>Annemie Mateusen</w:t>
            </w:r>
          </w:p>
        </w:tc>
      </w:tr>
      <w:tr w:rsidR="00C06436" w:rsidRPr="00AA6F99" w:rsidTr="000F6498">
        <w:tc>
          <w:tcPr>
            <w:tcW w:w="1526" w:type="dxa"/>
          </w:tcPr>
          <w:p w:rsidR="00C06436" w:rsidRDefault="00C06436" w:rsidP="000F6498">
            <w:r>
              <w:rPr>
                <w:b/>
                <w:sz w:val="20"/>
              </w:rPr>
              <w:t>10.30 - 11</w:t>
            </w:r>
            <w:r w:rsidRPr="00B04BED">
              <w:rPr>
                <w:b/>
                <w:sz w:val="20"/>
              </w:rPr>
              <w:t>.</w:t>
            </w:r>
            <w:r>
              <w:rPr>
                <w:b/>
                <w:sz w:val="20"/>
              </w:rPr>
              <w:t>00</w:t>
            </w:r>
          </w:p>
        </w:tc>
        <w:tc>
          <w:tcPr>
            <w:tcW w:w="8130" w:type="dxa"/>
          </w:tcPr>
          <w:p w:rsidR="00C06436" w:rsidRPr="00091023" w:rsidRDefault="00C06436" w:rsidP="000F6498">
            <w:pPr>
              <w:rPr>
                <w:sz w:val="20"/>
                <w:szCs w:val="20"/>
              </w:rPr>
            </w:pPr>
            <w:r w:rsidRPr="00091023">
              <w:rPr>
                <w:sz w:val="20"/>
                <w:szCs w:val="20"/>
              </w:rPr>
              <w:t>Break</w:t>
            </w:r>
          </w:p>
        </w:tc>
      </w:tr>
      <w:tr w:rsidR="00C06436" w:rsidRPr="00AA6F99" w:rsidTr="000F6498">
        <w:tc>
          <w:tcPr>
            <w:tcW w:w="1526" w:type="dxa"/>
          </w:tcPr>
          <w:p w:rsidR="00C06436" w:rsidRDefault="00C06436" w:rsidP="000F6498">
            <w:r>
              <w:rPr>
                <w:b/>
                <w:sz w:val="20"/>
              </w:rPr>
              <w:t>11</w:t>
            </w:r>
            <w:r w:rsidRPr="00E174B9">
              <w:rPr>
                <w:b/>
                <w:sz w:val="20"/>
              </w:rPr>
              <w:t>.</w:t>
            </w:r>
            <w:r>
              <w:rPr>
                <w:b/>
                <w:sz w:val="20"/>
              </w:rPr>
              <w:t>00 – 13.00</w:t>
            </w:r>
          </w:p>
        </w:tc>
        <w:tc>
          <w:tcPr>
            <w:tcW w:w="8130" w:type="dxa"/>
          </w:tcPr>
          <w:p w:rsidR="00C06436" w:rsidRPr="000D27E7" w:rsidRDefault="00C06436" w:rsidP="000F6498">
            <w:pPr>
              <w:rPr>
                <w:sz w:val="20"/>
              </w:rPr>
            </w:pPr>
            <w:r>
              <w:rPr>
                <w:sz w:val="20"/>
              </w:rPr>
              <w:t>Introduction topic 6</w:t>
            </w:r>
            <w:r w:rsidRPr="008D2039">
              <w:rPr>
                <w:sz w:val="20"/>
              </w:rPr>
              <w:t xml:space="preserve">. </w:t>
            </w:r>
            <w:r w:rsidRPr="000D27E7">
              <w:rPr>
                <w:sz w:val="20"/>
              </w:rPr>
              <w:t>Intercultural communication and competences. Atlas of European Values</w:t>
            </w:r>
          </w:p>
          <w:p w:rsidR="00C06436" w:rsidRDefault="00C06436" w:rsidP="000F6498">
            <w:pPr>
              <w:rPr>
                <w:sz w:val="20"/>
              </w:rPr>
            </w:pPr>
            <w:r w:rsidRPr="000D27E7">
              <w:rPr>
                <w:sz w:val="20"/>
              </w:rPr>
              <w:t>How to develop the intercultural competences of the teachers taking part in international projects.</w:t>
            </w:r>
          </w:p>
          <w:p w:rsidR="00561C1C" w:rsidRPr="00FE34F6" w:rsidRDefault="00561C1C" w:rsidP="000F6498">
            <w:pPr>
              <w:rPr>
                <w:sz w:val="20"/>
              </w:rPr>
            </w:pPr>
            <w:r>
              <w:rPr>
                <w:sz w:val="20"/>
              </w:rPr>
              <w:t>Ludo Mateusen</w:t>
            </w:r>
          </w:p>
        </w:tc>
      </w:tr>
      <w:tr w:rsidR="00C06436" w:rsidTr="000F6498">
        <w:tc>
          <w:tcPr>
            <w:tcW w:w="1526" w:type="dxa"/>
          </w:tcPr>
          <w:p w:rsidR="00C06436" w:rsidRDefault="00C06436" w:rsidP="000F6498">
            <w:r>
              <w:rPr>
                <w:b/>
                <w:sz w:val="20"/>
              </w:rPr>
              <w:t>13.00 - 14</w:t>
            </w:r>
            <w:r w:rsidRPr="00B04BED">
              <w:rPr>
                <w:b/>
                <w:sz w:val="20"/>
              </w:rPr>
              <w:t>.00</w:t>
            </w:r>
          </w:p>
        </w:tc>
        <w:tc>
          <w:tcPr>
            <w:tcW w:w="8130" w:type="dxa"/>
          </w:tcPr>
          <w:p w:rsidR="00C06436" w:rsidRPr="00BC5663" w:rsidRDefault="00C06436" w:rsidP="000F6498">
            <w:pPr>
              <w:rPr>
                <w:sz w:val="20"/>
              </w:rPr>
            </w:pPr>
            <w:r w:rsidRPr="00EB595A">
              <w:rPr>
                <w:sz w:val="20"/>
              </w:rPr>
              <w:t>Lunch</w:t>
            </w:r>
          </w:p>
        </w:tc>
      </w:tr>
      <w:tr w:rsidR="00C06436" w:rsidTr="000F6498">
        <w:tc>
          <w:tcPr>
            <w:tcW w:w="1526" w:type="dxa"/>
          </w:tcPr>
          <w:p w:rsidR="00C06436" w:rsidRDefault="00C06436" w:rsidP="000F6498">
            <w:r>
              <w:rPr>
                <w:b/>
                <w:sz w:val="20"/>
              </w:rPr>
              <w:t>14.00 – 15.30</w:t>
            </w:r>
          </w:p>
        </w:tc>
        <w:tc>
          <w:tcPr>
            <w:tcW w:w="8130" w:type="dxa"/>
          </w:tcPr>
          <w:p w:rsidR="00C06436" w:rsidRDefault="00C06436" w:rsidP="000F6498">
            <w:pPr>
              <w:rPr>
                <w:sz w:val="20"/>
              </w:rPr>
            </w:pPr>
            <w:r>
              <w:rPr>
                <w:sz w:val="20"/>
              </w:rPr>
              <w:t>Presentation of intellectual outputs</w:t>
            </w:r>
          </w:p>
          <w:p w:rsidR="00C06436" w:rsidRDefault="00C06436" w:rsidP="000F6498">
            <w:pPr>
              <w:rPr>
                <w:sz w:val="20"/>
              </w:rPr>
            </w:pPr>
            <w:r>
              <w:rPr>
                <w:sz w:val="20"/>
              </w:rPr>
              <w:t>I</w:t>
            </w:r>
            <w:r w:rsidRPr="002E0DE6">
              <w:rPr>
                <w:sz w:val="20"/>
              </w:rPr>
              <w:t xml:space="preserve">nternational projects </w:t>
            </w:r>
            <w:r>
              <w:rPr>
                <w:sz w:val="20"/>
              </w:rPr>
              <w:t xml:space="preserve">(set up during this course). </w:t>
            </w:r>
          </w:p>
          <w:p w:rsidR="00C06436" w:rsidRDefault="00C06436" w:rsidP="000F6498">
            <w:pPr>
              <w:rPr>
                <w:sz w:val="20"/>
              </w:rPr>
            </w:pPr>
            <w:r>
              <w:rPr>
                <w:sz w:val="20"/>
              </w:rPr>
              <w:t>School policy plans.</w:t>
            </w:r>
          </w:p>
          <w:p w:rsidR="00C06436" w:rsidRDefault="00C06436" w:rsidP="000F6498">
            <w:pPr>
              <w:rPr>
                <w:sz w:val="20"/>
              </w:rPr>
            </w:pPr>
            <w:r>
              <w:rPr>
                <w:sz w:val="20"/>
              </w:rPr>
              <w:t>Erasmus plus projects and applications.</w:t>
            </w:r>
          </w:p>
          <w:p w:rsidR="00C06436" w:rsidRPr="00364163" w:rsidRDefault="00C06436" w:rsidP="000F6498">
            <w:pPr>
              <w:rPr>
                <w:sz w:val="20"/>
              </w:rPr>
            </w:pPr>
            <w:r>
              <w:rPr>
                <w:sz w:val="20"/>
              </w:rPr>
              <w:t>Common Framework in relation to school policy plan or project</w:t>
            </w:r>
          </w:p>
        </w:tc>
      </w:tr>
      <w:tr w:rsidR="00C06436" w:rsidRPr="005A5D68" w:rsidTr="000F6498">
        <w:tc>
          <w:tcPr>
            <w:tcW w:w="1526" w:type="dxa"/>
          </w:tcPr>
          <w:p w:rsidR="00C06436" w:rsidRDefault="00C06436" w:rsidP="000F6498">
            <w:r>
              <w:rPr>
                <w:b/>
                <w:sz w:val="20"/>
              </w:rPr>
              <w:t>15.30 – 16.00</w:t>
            </w:r>
          </w:p>
        </w:tc>
        <w:tc>
          <w:tcPr>
            <w:tcW w:w="8130" w:type="dxa"/>
          </w:tcPr>
          <w:p w:rsidR="00C06436" w:rsidRPr="00EB595A" w:rsidRDefault="00C06436" w:rsidP="000F6498">
            <w:pPr>
              <w:rPr>
                <w:sz w:val="20"/>
              </w:rPr>
            </w:pPr>
            <w:r>
              <w:rPr>
                <w:sz w:val="20"/>
              </w:rPr>
              <w:t>Filling in online evaluation of the course</w:t>
            </w:r>
          </w:p>
        </w:tc>
      </w:tr>
      <w:tr w:rsidR="00C06436" w:rsidRPr="005A5D68" w:rsidTr="000F6498">
        <w:tc>
          <w:tcPr>
            <w:tcW w:w="1526" w:type="dxa"/>
          </w:tcPr>
          <w:p w:rsidR="00C06436" w:rsidRDefault="00C06436" w:rsidP="000F6498">
            <w:pPr>
              <w:rPr>
                <w:b/>
                <w:sz w:val="20"/>
              </w:rPr>
            </w:pPr>
            <w:r>
              <w:rPr>
                <w:b/>
                <w:sz w:val="20"/>
              </w:rPr>
              <w:t>16.00 - 17.00</w:t>
            </w:r>
          </w:p>
        </w:tc>
        <w:tc>
          <w:tcPr>
            <w:tcW w:w="8130" w:type="dxa"/>
          </w:tcPr>
          <w:p w:rsidR="00C06436" w:rsidRDefault="00C06436" w:rsidP="000F6498">
            <w:pPr>
              <w:rPr>
                <w:sz w:val="20"/>
              </w:rPr>
            </w:pPr>
            <w:r>
              <w:rPr>
                <w:sz w:val="20"/>
              </w:rPr>
              <w:t>Final session</w:t>
            </w:r>
          </w:p>
          <w:p w:rsidR="00C06436" w:rsidRDefault="00C06436" w:rsidP="000F6498">
            <w:pPr>
              <w:rPr>
                <w:sz w:val="20"/>
              </w:rPr>
            </w:pPr>
            <w:r>
              <w:rPr>
                <w:sz w:val="20"/>
              </w:rPr>
              <w:t>Follow-up, networking</w:t>
            </w:r>
          </w:p>
          <w:p w:rsidR="00C06436" w:rsidRDefault="00C06436" w:rsidP="000F6498">
            <w:pPr>
              <w:rPr>
                <w:sz w:val="20"/>
              </w:rPr>
            </w:pPr>
            <w:r>
              <w:rPr>
                <w:sz w:val="20"/>
              </w:rPr>
              <w:t>Certificates</w:t>
            </w:r>
          </w:p>
        </w:tc>
      </w:tr>
    </w:tbl>
    <w:p w:rsidR="00C06436" w:rsidRPr="005564DE" w:rsidRDefault="00C06436" w:rsidP="000F6498">
      <w:pPr>
        <w:rPr>
          <w:b/>
          <w:sz w:val="20"/>
          <w:szCs w:val="20"/>
        </w:rPr>
      </w:pPr>
    </w:p>
    <w:p w:rsidR="00C943F9" w:rsidRDefault="00C943F9" w:rsidP="00846BC3"/>
    <w:p w:rsidR="00C06436" w:rsidRDefault="00C06436" w:rsidP="00846BC3">
      <w:pPr>
        <w:rPr>
          <w:b/>
          <w:sz w:val="28"/>
          <w:szCs w:val="28"/>
        </w:rPr>
      </w:pPr>
    </w:p>
    <w:p w:rsidR="00C06436" w:rsidRDefault="00C06436" w:rsidP="00846BC3">
      <w:pPr>
        <w:rPr>
          <w:b/>
          <w:sz w:val="28"/>
          <w:szCs w:val="28"/>
        </w:rPr>
      </w:pPr>
    </w:p>
    <w:p w:rsidR="00C943F9" w:rsidRDefault="00C06436" w:rsidP="00846BC3">
      <w:pPr>
        <w:rPr>
          <w:b/>
          <w:sz w:val="28"/>
          <w:szCs w:val="28"/>
        </w:rPr>
      </w:pPr>
      <w:r>
        <w:rPr>
          <w:b/>
          <w:sz w:val="28"/>
          <w:szCs w:val="28"/>
        </w:rPr>
        <w:t>Annex 3</w:t>
      </w:r>
      <w:r w:rsidR="00C943F9">
        <w:rPr>
          <w:b/>
          <w:sz w:val="28"/>
          <w:szCs w:val="28"/>
        </w:rPr>
        <w:t xml:space="preserve">. Participants and trainers. </w:t>
      </w:r>
    </w:p>
    <w:p w:rsidR="00C943F9" w:rsidRDefault="00C943F9" w:rsidP="00846BC3"/>
    <w:p w:rsidR="00C943F9" w:rsidRDefault="00C943F9" w:rsidP="00846BC3">
      <w:r>
        <w:rPr>
          <w:noProof/>
          <w:lang w:val="hr-HR" w:eastAsia="hr-HR"/>
        </w:rPr>
        <w:drawing>
          <wp:inline distT="0" distB="0" distL="0" distR="0">
            <wp:extent cx="6329680" cy="4744720"/>
            <wp:effectExtent l="0" t="0" r="0" b="5080"/>
            <wp:docPr id="1" name="Afbeelding 1" descr="Ludo:Users:ludomateusen:Desktop:DSC08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do:Users:ludomateusen:Desktop:DSC08592.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29680" cy="4744720"/>
                    </a:xfrm>
                    <a:prstGeom prst="rect">
                      <a:avLst/>
                    </a:prstGeom>
                    <a:noFill/>
                    <a:ln>
                      <a:noFill/>
                    </a:ln>
                  </pic:spPr>
                </pic:pic>
              </a:graphicData>
            </a:graphic>
          </wp:inline>
        </w:drawing>
      </w:r>
    </w:p>
    <w:p w:rsidR="00C943F9" w:rsidRDefault="00C943F9" w:rsidP="00846BC3"/>
    <w:p w:rsidR="00C943F9" w:rsidRPr="00846BC3" w:rsidRDefault="00C943F9" w:rsidP="00846BC3"/>
    <w:sectPr w:rsidR="00C943F9" w:rsidRPr="00846BC3" w:rsidSect="00DD7A7B">
      <w:pgSz w:w="12240" w:h="15840"/>
      <w:pgMar w:top="663" w:right="1134" w:bottom="663"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201" w:rsidRDefault="00691201" w:rsidP="001D690C">
      <w:r>
        <w:separator/>
      </w:r>
    </w:p>
  </w:endnote>
  <w:endnote w:type="continuationSeparator" w:id="0">
    <w:p w:rsidR="00691201" w:rsidRDefault="00691201" w:rsidP="001D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Helvetica">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Rounded MT Bold Vet">
    <w:altName w:val="Arial Rounded MT Bold"/>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498" w:rsidRDefault="007412DB" w:rsidP="006B636D">
    <w:pPr>
      <w:pStyle w:val="Podnoje"/>
      <w:framePr w:wrap="around" w:vAnchor="text" w:hAnchor="margin" w:xAlign="right" w:y="1"/>
      <w:rPr>
        <w:rStyle w:val="Brojstranice"/>
      </w:rPr>
    </w:pPr>
    <w:r>
      <w:rPr>
        <w:rStyle w:val="Brojstranice"/>
      </w:rPr>
      <w:fldChar w:fldCharType="begin"/>
    </w:r>
    <w:r w:rsidR="000F6498">
      <w:rPr>
        <w:rStyle w:val="Brojstranice"/>
      </w:rPr>
      <w:instrText xml:space="preserve">PAGE  </w:instrText>
    </w:r>
    <w:r>
      <w:rPr>
        <w:rStyle w:val="Brojstranice"/>
      </w:rPr>
      <w:fldChar w:fldCharType="end"/>
    </w:r>
  </w:p>
  <w:p w:rsidR="000F6498" w:rsidRDefault="000F6498" w:rsidP="006B636D">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498" w:rsidRDefault="007412DB" w:rsidP="006B636D">
    <w:pPr>
      <w:pStyle w:val="Podnoje"/>
      <w:framePr w:wrap="around" w:vAnchor="text" w:hAnchor="margin" w:xAlign="right" w:y="1"/>
      <w:rPr>
        <w:rStyle w:val="Brojstranice"/>
      </w:rPr>
    </w:pPr>
    <w:r>
      <w:rPr>
        <w:rStyle w:val="Brojstranice"/>
      </w:rPr>
      <w:fldChar w:fldCharType="begin"/>
    </w:r>
    <w:r w:rsidR="000F6498">
      <w:rPr>
        <w:rStyle w:val="Brojstranice"/>
      </w:rPr>
      <w:instrText xml:space="preserve">PAGE  </w:instrText>
    </w:r>
    <w:r>
      <w:rPr>
        <w:rStyle w:val="Brojstranice"/>
      </w:rPr>
      <w:fldChar w:fldCharType="separate"/>
    </w:r>
    <w:r w:rsidR="00BA7AC5">
      <w:rPr>
        <w:rStyle w:val="Brojstranice"/>
        <w:noProof/>
      </w:rPr>
      <w:t>1</w:t>
    </w:r>
    <w:r>
      <w:rPr>
        <w:rStyle w:val="Brojstranice"/>
      </w:rPr>
      <w:fldChar w:fldCharType="end"/>
    </w:r>
  </w:p>
  <w:tbl>
    <w:tblPr>
      <w:tblStyle w:val="Reetkatablice"/>
      <w:tblW w:w="0" w:type="auto"/>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7087"/>
      <w:gridCol w:w="1843"/>
      <w:gridCol w:w="648"/>
    </w:tblGrid>
    <w:tr w:rsidR="000F6498">
      <w:tc>
        <w:tcPr>
          <w:tcW w:w="1668" w:type="dxa"/>
          <w:shd w:val="clear" w:color="auto" w:fill="auto"/>
        </w:tcPr>
        <w:p w:rsidR="000F6498" w:rsidRDefault="000F6498" w:rsidP="00E211C6">
          <w:pPr>
            <w:pStyle w:val="Podnoje"/>
            <w:ind w:right="360"/>
          </w:pPr>
          <w:r w:rsidRPr="00F242DD">
            <w:rPr>
              <w:noProof/>
              <w:lang w:val="hr-HR" w:eastAsia="hr-HR"/>
            </w:rPr>
            <w:drawing>
              <wp:inline distT="0" distB="0" distL="0" distR="0">
                <wp:extent cx="724535" cy="178559"/>
                <wp:effectExtent l="0" t="0" r="12065" b="0"/>
                <wp:docPr id="3" name="Afbeelding 2" descr="Euneos_jpg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descr="Euneos_jpg_low.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4826" cy="178631"/>
                        </a:xfrm>
                        <a:prstGeom prst="rect">
                          <a:avLst/>
                        </a:prstGeom>
                      </pic:spPr>
                    </pic:pic>
                  </a:graphicData>
                </a:graphic>
              </wp:inline>
            </w:drawing>
          </w:r>
        </w:p>
      </w:tc>
      <w:tc>
        <w:tcPr>
          <w:tcW w:w="7087" w:type="dxa"/>
          <w:shd w:val="clear" w:color="auto" w:fill="auto"/>
          <w:vAlign w:val="center"/>
        </w:tcPr>
        <w:p w:rsidR="000F6498" w:rsidRPr="00154073" w:rsidRDefault="000F6498" w:rsidP="00D628DB">
          <w:pPr>
            <w:pStyle w:val="Podnoje"/>
            <w:jc w:val="center"/>
            <w:rPr>
              <w:b/>
              <w:sz w:val="20"/>
              <w:szCs w:val="20"/>
            </w:rPr>
          </w:pPr>
          <w:r w:rsidRPr="00154073">
            <w:rPr>
              <w:b/>
              <w:sz w:val="20"/>
              <w:szCs w:val="20"/>
            </w:rPr>
            <w:t xml:space="preserve">Course </w:t>
          </w:r>
          <w:r>
            <w:rPr>
              <w:b/>
              <w:sz w:val="20"/>
              <w:szCs w:val="20"/>
            </w:rPr>
            <w:t>‘</w:t>
          </w:r>
          <w:r w:rsidRPr="00154073">
            <w:rPr>
              <w:b/>
              <w:sz w:val="20"/>
              <w:szCs w:val="20"/>
            </w:rPr>
            <w:t>How to make your school more international</w:t>
          </w:r>
          <w:r>
            <w:rPr>
              <w:b/>
              <w:sz w:val="20"/>
              <w:szCs w:val="20"/>
            </w:rPr>
            <w:t>?’</w:t>
          </w:r>
        </w:p>
      </w:tc>
      <w:tc>
        <w:tcPr>
          <w:tcW w:w="1843" w:type="dxa"/>
          <w:shd w:val="clear" w:color="auto" w:fill="auto"/>
        </w:tcPr>
        <w:p w:rsidR="000F6498" w:rsidRDefault="000F6498" w:rsidP="00E211C6">
          <w:pPr>
            <w:pStyle w:val="Podnoje"/>
          </w:pPr>
          <w:r w:rsidRPr="00F242DD">
            <w:rPr>
              <w:noProof/>
              <w:lang w:val="hr-HR" w:eastAsia="hr-HR"/>
            </w:rPr>
            <w:drawing>
              <wp:inline distT="0" distB="0" distL="0" distR="0">
                <wp:extent cx="876935" cy="249926"/>
                <wp:effectExtent l="0" t="0" r="0" b="4445"/>
                <wp:docPr id="2" name="Afbeelding 1" descr="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erasmus+logo_mic.jp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77270" cy="250021"/>
                        </a:xfrm>
                        <a:prstGeom prst="rect">
                          <a:avLst/>
                        </a:prstGeom>
                      </pic:spPr>
                    </pic:pic>
                  </a:graphicData>
                </a:graphic>
              </wp:inline>
            </w:drawing>
          </w:r>
        </w:p>
      </w:tc>
      <w:tc>
        <w:tcPr>
          <w:tcW w:w="648" w:type="dxa"/>
          <w:shd w:val="clear" w:color="auto" w:fill="auto"/>
        </w:tcPr>
        <w:p w:rsidR="000F6498" w:rsidRDefault="000F6498" w:rsidP="00E211C6">
          <w:pPr>
            <w:pStyle w:val="Podnoje"/>
          </w:pPr>
        </w:p>
      </w:tc>
    </w:tr>
  </w:tbl>
  <w:p w:rsidR="000F6498" w:rsidRDefault="000F649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201" w:rsidRDefault="00691201" w:rsidP="001D690C">
      <w:r>
        <w:separator/>
      </w:r>
    </w:p>
  </w:footnote>
  <w:footnote w:type="continuationSeparator" w:id="0">
    <w:p w:rsidR="00691201" w:rsidRDefault="00691201" w:rsidP="001D6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6503062"/>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bullet"/>
      <w:lvlText w:val="·"/>
      <w:lvlJc w:val="left"/>
      <w:pPr>
        <w:tabs>
          <w:tab w:val="num" w:pos="-549"/>
        </w:tabs>
        <w:ind w:left="-549" w:firstLine="113"/>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nsid w:val="00000002"/>
    <w:multiLevelType w:val="multilevel"/>
    <w:tmpl w:val="6E1A44A2"/>
    <w:lvl w:ilvl="0">
      <w:start w:val="1"/>
      <w:numFmt w:val="bullet"/>
      <w:lvlText w:val=""/>
      <w:lvlJc w:val="left"/>
      <w:pPr>
        <w:tabs>
          <w:tab w:val="num" w:pos="360"/>
        </w:tabs>
        <w:ind w:left="360" w:firstLine="1074"/>
      </w:pPr>
      <w:rPr>
        <w:rFonts w:ascii="Symbol" w:hAnsi="Symbol" w:hint="default"/>
        <w:color w:val="000000"/>
        <w:position w:val="0"/>
        <w:sz w:val="24"/>
      </w:rPr>
    </w:lvl>
    <w:lvl w:ilvl="1">
      <w:start w:val="1"/>
      <w:numFmt w:val="bullet"/>
      <w:lvlText w:val="o"/>
      <w:lvlJc w:val="left"/>
      <w:pPr>
        <w:tabs>
          <w:tab w:val="num" w:pos="360"/>
        </w:tabs>
        <w:ind w:left="360" w:firstLine="1794"/>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14"/>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34"/>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54"/>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74"/>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394"/>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14"/>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34"/>
      </w:pPr>
      <w:rPr>
        <w:rFonts w:ascii="Wingdings" w:eastAsia="ヒラギノ角ゴ Pro W3" w:hAnsi="Wingdings" w:hint="default"/>
        <w:color w:val="000000"/>
        <w:position w:val="0"/>
        <w:sz w:val="24"/>
      </w:rPr>
    </w:lvl>
  </w:abstractNum>
  <w:abstractNum w:abstractNumId="3">
    <w:nsid w:val="00000003"/>
    <w:multiLevelType w:val="multilevel"/>
    <w:tmpl w:val="894EE875"/>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4">
    <w:nsid w:val="00000004"/>
    <w:multiLevelType w:val="multilevel"/>
    <w:tmpl w:val="894EE876"/>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5">
    <w:nsid w:val="00000005"/>
    <w:multiLevelType w:val="multilevel"/>
    <w:tmpl w:val="894EE877"/>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6">
    <w:nsid w:val="00000006"/>
    <w:multiLevelType w:val="multilevel"/>
    <w:tmpl w:val="894EE878"/>
    <w:lvl w:ilvl="0">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7">
    <w:nsid w:val="007C4C2D"/>
    <w:multiLevelType w:val="hybridMultilevel"/>
    <w:tmpl w:val="3E06E82E"/>
    <w:lvl w:ilvl="0" w:tplc="0AD219C6">
      <w:start w:val="1"/>
      <w:numFmt w:val="bullet"/>
      <w:lvlText w:val=""/>
      <w:lvlJc w:val="left"/>
      <w:pPr>
        <w:tabs>
          <w:tab w:val="num" w:pos="342"/>
        </w:tabs>
        <w:ind w:left="342" w:hanging="171"/>
      </w:pPr>
      <w:rPr>
        <w:rFonts w:ascii="Symbol" w:hAnsi="Symbol" w:hint="default"/>
      </w:rPr>
    </w:lvl>
    <w:lvl w:ilvl="1" w:tplc="04090019" w:tentative="1">
      <w:start w:val="1"/>
      <w:numFmt w:val="lowerLetter"/>
      <w:lvlText w:val="%2."/>
      <w:lvlJc w:val="left"/>
      <w:pPr>
        <w:ind w:left="891" w:hanging="360"/>
      </w:pPr>
    </w:lvl>
    <w:lvl w:ilvl="2" w:tplc="0409001B" w:tentative="1">
      <w:start w:val="1"/>
      <w:numFmt w:val="lowerRoman"/>
      <w:lvlText w:val="%3."/>
      <w:lvlJc w:val="right"/>
      <w:pPr>
        <w:ind w:left="1611" w:hanging="180"/>
      </w:pPr>
    </w:lvl>
    <w:lvl w:ilvl="3" w:tplc="0409000F" w:tentative="1">
      <w:start w:val="1"/>
      <w:numFmt w:val="decimal"/>
      <w:lvlText w:val="%4."/>
      <w:lvlJc w:val="left"/>
      <w:pPr>
        <w:ind w:left="2331" w:hanging="360"/>
      </w:pPr>
    </w:lvl>
    <w:lvl w:ilvl="4" w:tplc="04090019" w:tentative="1">
      <w:start w:val="1"/>
      <w:numFmt w:val="lowerLetter"/>
      <w:lvlText w:val="%5."/>
      <w:lvlJc w:val="left"/>
      <w:pPr>
        <w:ind w:left="3051" w:hanging="360"/>
      </w:pPr>
    </w:lvl>
    <w:lvl w:ilvl="5" w:tplc="0409001B" w:tentative="1">
      <w:start w:val="1"/>
      <w:numFmt w:val="lowerRoman"/>
      <w:lvlText w:val="%6."/>
      <w:lvlJc w:val="right"/>
      <w:pPr>
        <w:ind w:left="3771" w:hanging="180"/>
      </w:pPr>
    </w:lvl>
    <w:lvl w:ilvl="6" w:tplc="0409000F" w:tentative="1">
      <w:start w:val="1"/>
      <w:numFmt w:val="decimal"/>
      <w:lvlText w:val="%7."/>
      <w:lvlJc w:val="left"/>
      <w:pPr>
        <w:ind w:left="4491" w:hanging="360"/>
      </w:pPr>
    </w:lvl>
    <w:lvl w:ilvl="7" w:tplc="04090019" w:tentative="1">
      <w:start w:val="1"/>
      <w:numFmt w:val="lowerLetter"/>
      <w:lvlText w:val="%8."/>
      <w:lvlJc w:val="left"/>
      <w:pPr>
        <w:ind w:left="5211" w:hanging="360"/>
      </w:pPr>
    </w:lvl>
    <w:lvl w:ilvl="8" w:tplc="0409001B" w:tentative="1">
      <w:start w:val="1"/>
      <w:numFmt w:val="lowerRoman"/>
      <w:lvlText w:val="%9."/>
      <w:lvlJc w:val="right"/>
      <w:pPr>
        <w:ind w:left="5931" w:hanging="180"/>
      </w:pPr>
    </w:lvl>
  </w:abstractNum>
  <w:abstractNum w:abstractNumId="8">
    <w:nsid w:val="04E86715"/>
    <w:multiLevelType w:val="hybridMultilevel"/>
    <w:tmpl w:val="DBEC6F6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B057955"/>
    <w:multiLevelType w:val="hybridMultilevel"/>
    <w:tmpl w:val="ED7078C6"/>
    <w:lvl w:ilvl="0" w:tplc="0AD219C6">
      <w:start w:val="1"/>
      <w:numFmt w:val="bullet"/>
      <w:lvlText w:val=""/>
      <w:lvlJc w:val="left"/>
      <w:pPr>
        <w:tabs>
          <w:tab w:val="num" w:pos="597"/>
        </w:tabs>
        <w:ind w:left="597" w:hanging="171"/>
      </w:pPr>
      <w:rPr>
        <w:rFonts w:ascii="Symbol" w:hAnsi="Symbol"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
    <w:nsid w:val="15726D3B"/>
    <w:multiLevelType w:val="hybridMultilevel"/>
    <w:tmpl w:val="9540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76296F"/>
    <w:multiLevelType w:val="hybridMultilevel"/>
    <w:tmpl w:val="82C68BFC"/>
    <w:lvl w:ilvl="0" w:tplc="0AD219C6">
      <w:start w:val="1"/>
      <w:numFmt w:val="bullet"/>
      <w:lvlText w:val=""/>
      <w:lvlJc w:val="left"/>
      <w:pPr>
        <w:tabs>
          <w:tab w:val="num" w:pos="531"/>
        </w:tabs>
        <w:ind w:left="531" w:hanging="171"/>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D562D6"/>
    <w:multiLevelType w:val="hybridMultilevel"/>
    <w:tmpl w:val="E3887F60"/>
    <w:lvl w:ilvl="0" w:tplc="0AD219C6">
      <w:start w:val="1"/>
      <w:numFmt w:val="bullet"/>
      <w:lvlText w:val=""/>
      <w:lvlJc w:val="left"/>
      <w:pPr>
        <w:tabs>
          <w:tab w:val="num" w:pos="531"/>
        </w:tabs>
        <w:ind w:left="531" w:hanging="171"/>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2FA29E4"/>
    <w:multiLevelType w:val="hybridMultilevel"/>
    <w:tmpl w:val="71AA08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82773F"/>
    <w:multiLevelType w:val="hybridMultilevel"/>
    <w:tmpl w:val="1E6A2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5E11A15"/>
    <w:multiLevelType w:val="hybridMultilevel"/>
    <w:tmpl w:val="83AE1F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AF552A5"/>
    <w:multiLevelType w:val="hybridMultilevel"/>
    <w:tmpl w:val="AD1A3EE0"/>
    <w:lvl w:ilvl="0" w:tplc="0AD219C6">
      <w:start w:val="1"/>
      <w:numFmt w:val="bullet"/>
      <w:lvlText w:val=""/>
      <w:lvlJc w:val="left"/>
      <w:pPr>
        <w:tabs>
          <w:tab w:val="num" w:pos="531"/>
        </w:tabs>
        <w:ind w:left="531" w:hanging="171"/>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CF2C08"/>
    <w:multiLevelType w:val="hybridMultilevel"/>
    <w:tmpl w:val="50D6A6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F036F21"/>
    <w:multiLevelType w:val="hybridMultilevel"/>
    <w:tmpl w:val="0FC44F72"/>
    <w:lvl w:ilvl="0" w:tplc="0AD219C6">
      <w:start w:val="1"/>
      <w:numFmt w:val="bullet"/>
      <w:lvlText w:val=""/>
      <w:lvlJc w:val="left"/>
      <w:pPr>
        <w:tabs>
          <w:tab w:val="num" w:pos="531"/>
        </w:tabs>
        <w:ind w:left="531" w:hanging="171"/>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1ED49F6"/>
    <w:multiLevelType w:val="hybridMultilevel"/>
    <w:tmpl w:val="CD6A03C8"/>
    <w:lvl w:ilvl="0" w:tplc="8DAEE81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nsid w:val="54CC68AB"/>
    <w:multiLevelType w:val="hybridMultilevel"/>
    <w:tmpl w:val="7328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B93586"/>
    <w:multiLevelType w:val="hybridMultilevel"/>
    <w:tmpl w:val="27B6DFEC"/>
    <w:lvl w:ilvl="0" w:tplc="0AD219C6">
      <w:start w:val="1"/>
      <w:numFmt w:val="bullet"/>
      <w:lvlText w:val=""/>
      <w:lvlJc w:val="left"/>
      <w:pPr>
        <w:tabs>
          <w:tab w:val="num" w:pos="531"/>
        </w:tabs>
        <w:ind w:left="531" w:hanging="171"/>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1A678AA"/>
    <w:multiLevelType w:val="hybridMultilevel"/>
    <w:tmpl w:val="BE600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26D0FF0"/>
    <w:multiLevelType w:val="hybridMultilevel"/>
    <w:tmpl w:val="356CFC2A"/>
    <w:lvl w:ilvl="0" w:tplc="0AD219C6">
      <w:start w:val="1"/>
      <w:numFmt w:val="bullet"/>
      <w:lvlText w:val=""/>
      <w:lvlJc w:val="left"/>
      <w:pPr>
        <w:tabs>
          <w:tab w:val="num" w:pos="284"/>
        </w:tabs>
        <w:ind w:left="284" w:hanging="171"/>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74216882"/>
    <w:multiLevelType w:val="hybridMultilevel"/>
    <w:tmpl w:val="13806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42A440F"/>
    <w:multiLevelType w:val="hybridMultilevel"/>
    <w:tmpl w:val="59126F46"/>
    <w:lvl w:ilvl="0" w:tplc="0AD219C6">
      <w:start w:val="1"/>
      <w:numFmt w:val="bullet"/>
      <w:lvlText w:val=""/>
      <w:lvlJc w:val="left"/>
      <w:pPr>
        <w:tabs>
          <w:tab w:val="num" w:pos="531"/>
        </w:tabs>
        <w:ind w:left="531" w:hanging="171"/>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88C702B"/>
    <w:multiLevelType w:val="hybridMultilevel"/>
    <w:tmpl w:val="50261D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4374AE"/>
    <w:multiLevelType w:val="hybridMultilevel"/>
    <w:tmpl w:val="48D6C9C4"/>
    <w:lvl w:ilvl="0" w:tplc="C2AA936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16"/>
  </w:num>
  <w:num w:numId="10">
    <w:abstractNumId w:val="9"/>
  </w:num>
  <w:num w:numId="11">
    <w:abstractNumId w:val="23"/>
  </w:num>
  <w:num w:numId="12">
    <w:abstractNumId w:val="18"/>
  </w:num>
  <w:num w:numId="13">
    <w:abstractNumId w:val="11"/>
  </w:num>
  <w:num w:numId="14">
    <w:abstractNumId w:val="21"/>
  </w:num>
  <w:num w:numId="15">
    <w:abstractNumId w:val="25"/>
  </w:num>
  <w:num w:numId="16">
    <w:abstractNumId w:val="12"/>
  </w:num>
  <w:num w:numId="17">
    <w:abstractNumId w:val="7"/>
  </w:num>
  <w:num w:numId="18">
    <w:abstractNumId w:val="13"/>
  </w:num>
  <w:num w:numId="19">
    <w:abstractNumId w:val="26"/>
  </w:num>
  <w:num w:numId="20">
    <w:abstractNumId w:val="15"/>
  </w:num>
  <w:num w:numId="21">
    <w:abstractNumId w:val="8"/>
  </w:num>
  <w:num w:numId="22">
    <w:abstractNumId w:val="17"/>
  </w:num>
  <w:num w:numId="23">
    <w:abstractNumId w:val="19"/>
  </w:num>
  <w:num w:numId="24">
    <w:abstractNumId w:val="27"/>
  </w:num>
  <w:num w:numId="25">
    <w:abstractNumId w:val="14"/>
  </w:num>
  <w:num w:numId="26">
    <w:abstractNumId w:val="10"/>
  </w:num>
  <w:num w:numId="27">
    <w:abstractNumId w:val="2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90C"/>
    <w:rsid w:val="0000332D"/>
    <w:rsid w:val="00033DA4"/>
    <w:rsid w:val="00052FD5"/>
    <w:rsid w:val="00085B8F"/>
    <w:rsid w:val="0009116C"/>
    <w:rsid w:val="0009179E"/>
    <w:rsid w:val="000B675E"/>
    <w:rsid w:val="000D1787"/>
    <w:rsid w:val="000D6AE9"/>
    <w:rsid w:val="000F6498"/>
    <w:rsid w:val="001D690C"/>
    <w:rsid w:val="00213573"/>
    <w:rsid w:val="002E19F1"/>
    <w:rsid w:val="00366D16"/>
    <w:rsid w:val="003824C2"/>
    <w:rsid w:val="003B6723"/>
    <w:rsid w:val="003C431A"/>
    <w:rsid w:val="003D2B0F"/>
    <w:rsid w:val="0045537A"/>
    <w:rsid w:val="00464314"/>
    <w:rsid w:val="00470966"/>
    <w:rsid w:val="00477A6F"/>
    <w:rsid w:val="004A65A7"/>
    <w:rsid w:val="00506E26"/>
    <w:rsid w:val="0051410D"/>
    <w:rsid w:val="00561C1C"/>
    <w:rsid w:val="005744DD"/>
    <w:rsid w:val="00583DD7"/>
    <w:rsid w:val="00590AC0"/>
    <w:rsid w:val="005A4706"/>
    <w:rsid w:val="00603560"/>
    <w:rsid w:val="006512FD"/>
    <w:rsid w:val="00682C7B"/>
    <w:rsid w:val="00691201"/>
    <w:rsid w:val="006A3C08"/>
    <w:rsid w:val="006B636D"/>
    <w:rsid w:val="006E76B6"/>
    <w:rsid w:val="0072453D"/>
    <w:rsid w:val="00724764"/>
    <w:rsid w:val="007412DB"/>
    <w:rsid w:val="00741419"/>
    <w:rsid w:val="00752441"/>
    <w:rsid w:val="00777A16"/>
    <w:rsid w:val="007926E1"/>
    <w:rsid w:val="007C6EE4"/>
    <w:rsid w:val="00810B5B"/>
    <w:rsid w:val="008131D4"/>
    <w:rsid w:val="00846BC3"/>
    <w:rsid w:val="008519BE"/>
    <w:rsid w:val="0090304A"/>
    <w:rsid w:val="009207FB"/>
    <w:rsid w:val="009E2EAF"/>
    <w:rsid w:val="00A16255"/>
    <w:rsid w:val="00AC20DB"/>
    <w:rsid w:val="00B4218E"/>
    <w:rsid w:val="00B54625"/>
    <w:rsid w:val="00BA7AC5"/>
    <w:rsid w:val="00BF5864"/>
    <w:rsid w:val="00C03958"/>
    <w:rsid w:val="00C06436"/>
    <w:rsid w:val="00C576A5"/>
    <w:rsid w:val="00C943F9"/>
    <w:rsid w:val="00CA04F9"/>
    <w:rsid w:val="00D2522D"/>
    <w:rsid w:val="00D318B8"/>
    <w:rsid w:val="00D40A54"/>
    <w:rsid w:val="00D628DB"/>
    <w:rsid w:val="00DB1754"/>
    <w:rsid w:val="00DD7A7B"/>
    <w:rsid w:val="00DE5A2C"/>
    <w:rsid w:val="00E211C6"/>
    <w:rsid w:val="00E55AB1"/>
    <w:rsid w:val="00E62D70"/>
    <w:rsid w:val="00E7089D"/>
    <w:rsid w:val="00EB12D9"/>
    <w:rsid w:val="00EF12BA"/>
    <w:rsid w:val="00EF416C"/>
    <w:rsid w:val="00F36304"/>
    <w:rsid w:val="00F40740"/>
    <w:rsid w:val="00FE483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nl-NL" w:eastAsia="ja-JP"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List Paragraph" w:qFormat="1"/>
  </w:latentStyles>
  <w:style w:type="paragraph" w:default="1" w:styleId="Normal">
    <w:name w:val="Normal"/>
    <w:qFormat/>
    <w:rsid w:val="001D690C"/>
    <w:rPr>
      <w:lang w:eastAsia="en-US"/>
    </w:rPr>
  </w:style>
  <w:style w:type="paragraph" w:styleId="Naslov1">
    <w:name w:val="heading 1"/>
    <w:basedOn w:val="Normal"/>
    <w:next w:val="Normal"/>
    <w:link w:val="Kop1Teken"/>
    <w:qFormat/>
    <w:rsid w:val="00810B5B"/>
    <w:pPr>
      <w:keepNext/>
      <w:jc w:val="center"/>
      <w:outlineLvl w:val="0"/>
    </w:pPr>
    <w:rPr>
      <w:rFonts w:eastAsia="Times New Roman"/>
      <w:b/>
      <w:szCs w:val="20"/>
      <w:lang w:val="en-US" w:eastAsia="nl-NL"/>
    </w:rPr>
  </w:style>
  <w:style w:type="paragraph" w:styleId="Naslov2">
    <w:name w:val="heading 2"/>
    <w:basedOn w:val="Normal"/>
    <w:next w:val="Normal"/>
    <w:link w:val="Kop2Teken"/>
    <w:qFormat/>
    <w:rsid w:val="00810B5B"/>
    <w:pPr>
      <w:keepNext/>
      <w:jc w:val="right"/>
      <w:outlineLvl w:val="1"/>
    </w:pPr>
    <w:rPr>
      <w:rFonts w:eastAsia="Times New Roman"/>
      <w:b/>
      <w:szCs w:val="20"/>
      <w:lang w:val="en-US" w:eastAsia="nl-NL"/>
    </w:rPr>
  </w:style>
  <w:style w:type="paragraph" w:styleId="Naslov3">
    <w:name w:val="heading 3"/>
    <w:basedOn w:val="Normal"/>
    <w:next w:val="Normal"/>
    <w:link w:val="Kop3Teken"/>
    <w:qFormat/>
    <w:rsid w:val="001D690C"/>
    <w:pPr>
      <w:keepNext/>
      <w:spacing w:before="240" w:after="60"/>
      <w:outlineLvl w:val="2"/>
    </w:pPr>
    <w:rPr>
      <w:rFonts w:ascii="Helvetica" w:eastAsia="Times" w:hAnsi="Helvetica"/>
      <w:b/>
      <w:noProof/>
      <w:sz w:val="26"/>
      <w:szCs w:val="20"/>
      <w:lang w:val="nl-BE" w:eastAsia="nl-NL"/>
    </w:rPr>
  </w:style>
  <w:style w:type="paragraph" w:styleId="Naslov4">
    <w:name w:val="heading 4"/>
    <w:basedOn w:val="Normal"/>
    <w:next w:val="Normal"/>
    <w:link w:val="Kop4Teken"/>
    <w:qFormat/>
    <w:rsid w:val="003824C2"/>
    <w:pPr>
      <w:keepNext/>
      <w:widowControl w:val="0"/>
      <w:tabs>
        <w:tab w:val="left" w:pos="283"/>
        <w:tab w:val="left" w:pos="566"/>
        <w:tab w:val="left" w:pos="850"/>
        <w:tab w:val="left" w:pos="2551"/>
        <w:tab w:val="left" w:pos="4534"/>
        <w:tab w:val="left" w:pos="6802"/>
      </w:tabs>
      <w:ind w:right="725"/>
      <w:jc w:val="center"/>
      <w:outlineLvl w:val="3"/>
    </w:pPr>
    <w:rPr>
      <w:rFonts w:ascii="Arial Rounded MT Bold Vet" w:eastAsia="Times New Roman" w:hAnsi="Arial Rounded MT Bold Vet"/>
      <w:snapToGrid w:val="0"/>
      <w:sz w:val="6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3824C2"/>
    <w:rPr>
      <w:color w:val="0000FF"/>
      <w:u w:val="single"/>
    </w:rPr>
  </w:style>
  <w:style w:type="character" w:customStyle="1" w:styleId="Kop4Teken">
    <w:name w:val="Kop 4 Teken"/>
    <w:link w:val="Naslov4"/>
    <w:rsid w:val="003824C2"/>
    <w:rPr>
      <w:rFonts w:ascii="Arial Rounded MT Bold Vet" w:eastAsia="Times New Roman" w:hAnsi="Arial Rounded MT Bold Vet"/>
      <w:snapToGrid w:val="0"/>
      <w:sz w:val="60"/>
      <w:lang w:eastAsia="en-US"/>
    </w:rPr>
  </w:style>
  <w:style w:type="paragraph" w:styleId="Podnoje">
    <w:name w:val="footer"/>
    <w:basedOn w:val="Normal"/>
    <w:link w:val="VoettekstTeken"/>
    <w:unhideWhenUsed/>
    <w:rsid w:val="003824C2"/>
    <w:pPr>
      <w:tabs>
        <w:tab w:val="center" w:pos="4536"/>
        <w:tab w:val="right" w:pos="9072"/>
      </w:tabs>
    </w:pPr>
    <w:rPr>
      <w:rFonts w:eastAsia="Times New Roman"/>
      <w:lang w:val="en-US"/>
    </w:rPr>
  </w:style>
  <w:style w:type="character" w:customStyle="1" w:styleId="VoettekstTeken">
    <w:name w:val="Voettekst Teken"/>
    <w:link w:val="Podnoje"/>
    <w:uiPriority w:val="99"/>
    <w:rsid w:val="003824C2"/>
    <w:rPr>
      <w:rFonts w:eastAsia="Times New Roman"/>
      <w:sz w:val="24"/>
      <w:szCs w:val="24"/>
      <w:lang w:val="en-US" w:eastAsia="en-US"/>
    </w:rPr>
  </w:style>
  <w:style w:type="character" w:styleId="Brojstranice">
    <w:name w:val="page number"/>
    <w:unhideWhenUsed/>
    <w:rsid w:val="003824C2"/>
  </w:style>
  <w:style w:type="paragraph" w:styleId="Tekstfusnote">
    <w:name w:val="footnote text"/>
    <w:basedOn w:val="Normal"/>
    <w:link w:val="VoetnoottekstTeken1"/>
    <w:semiHidden/>
    <w:unhideWhenUsed/>
    <w:rsid w:val="001D690C"/>
    <w:pPr>
      <w:spacing w:after="200" w:line="276" w:lineRule="auto"/>
    </w:pPr>
    <w:rPr>
      <w:rFonts w:eastAsia="Times New Roman"/>
      <w:sz w:val="22"/>
    </w:rPr>
  </w:style>
  <w:style w:type="character" w:customStyle="1" w:styleId="VoetnoottekstTeken">
    <w:name w:val="Voetnoottekst Teken"/>
    <w:basedOn w:val="Zadanifontodlomka"/>
    <w:uiPriority w:val="99"/>
    <w:semiHidden/>
    <w:rsid w:val="001D690C"/>
    <w:rPr>
      <w:sz w:val="24"/>
      <w:szCs w:val="24"/>
      <w:lang w:eastAsia="en-US"/>
    </w:rPr>
  </w:style>
  <w:style w:type="character" w:customStyle="1" w:styleId="VoetnoottekstTeken1">
    <w:name w:val="Voetnoottekst Teken1"/>
    <w:basedOn w:val="Zadanifontodlomka"/>
    <w:link w:val="Tekstfusnote"/>
    <w:semiHidden/>
    <w:rsid w:val="001D690C"/>
    <w:rPr>
      <w:rFonts w:eastAsia="Times New Roman"/>
      <w:sz w:val="22"/>
      <w:szCs w:val="24"/>
      <w:lang w:eastAsia="en-US"/>
    </w:rPr>
  </w:style>
  <w:style w:type="character" w:customStyle="1" w:styleId="Kop3Teken">
    <w:name w:val="Kop 3 Teken"/>
    <w:basedOn w:val="Zadanifontodlomka"/>
    <w:link w:val="Naslov3"/>
    <w:rsid w:val="001D690C"/>
    <w:rPr>
      <w:rFonts w:ascii="Helvetica" w:eastAsia="Times" w:hAnsi="Helvetica"/>
      <w:b/>
      <w:noProof/>
      <w:sz w:val="26"/>
      <w:lang w:val="nl-BE" w:eastAsia="nl-NL"/>
    </w:rPr>
  </w:style>
  <w:style w:type="table" w:styleId="Reetkatablice">
    <w:name w:val="Table Grid"/>
    <w:basedOn w:val="Obinatablica"/>
    <w:rsid w:val="00792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qFormat/>
    <w:rsid w:val="0009116C"/>
    <w:pPr>
      <w:ind w:left="720"/>
      <w:contextualSpacing/>
    </w:pPr>
  </w:style>
  <w:style w:type="paragraph" w:styleId="Zaglavlje">
    <w:name w:val="header"/>
    <w:basedOn w:val="Normal"/>
    <w:link w:val="KoptekstTeken"/>
    <w:unhideWhenUsed/>
    <w:rsid w:val="00477A6F"/>
    <w:pPr>
      <w:tabs>
        <w:tab w:val="center" w:pos="4536"/>
        <w:tab w:val="right" w:pos="9072"/>
      </w:tabs>
    </w:pPr>
  </w:style>
  <w:style w:type="character" w:customStyle="1" w:styleId="KoptekstTeken">
    <w:name w:val="Koptekst Teken"/>
    <w:basedOn w:val="Zadanifontodlomka"/>
    <w:link w:val="Zaglavlje"/>
    <w:uiPriority w:val="99"/>
    <w:rsid w:val="00477A6F"/>
    <w:rPr>
      <w:sz w:val="24"/>
      <w:szCs w:val="24"/>
      <w:lang w:eastAsia="en-US"/>
    </w:rPr>
  </w:style>
  <w:style w:type="paragraph" w:styleId="Tekstbalonia">
    <w:name w:val="Balloon Text"/>
    <w:basedOn w:val="Normal"/>
    <w:link w:val="BallontekstTeken"/>
    <w:uiPriority w:val="99"/>
    <w:semiHidden/>
    <w:unhideWhenUsed/>
    <w:rsid w:val="000D6AE9"/>
    <w:rPr>
      <w:rFonts w:ascii="Tahoma" w:hAnsi="Tahoma" w:cs="Tahoma"/>
      <w:sz w:val="16"/>
      <w:szCs w:val="16"/>
    </w:rPr>
  </w:style>
  <w:style w:type="character" w:customStyle="1" w:styleId="BallontekstTeken">
    <w:name w:val="Ballontekst Teken"/>
    <w:basedOn w:val="Zadanifontodlomka"/>
    <w:link w:val="Tekstbalonia"/>
    <w:uiPriority w:val="99"/>
    <w:semiHidden/>
    <w:rsid w:val="000D6AE9"/>
    <w:rPr>
      <w:rFonts w:ascii="Tahoma" w:hAnsi="Tahoma" w:cs="Tahoma"/>
      <w:sz w:val="16"/>
      <w:szCs w:val="16"/>
      <w:lang w:eastAsia="en-US"/>
    </w:rPr>
  </w:style>
  <w:style w:type="character" w:customStyle="1" w:styleId="Kop1Teken">
    <w:name w:val="Kop 1 Teken"/>
    <w:basedOn w:val="Zadanifontodlomka"/>
    <w:link w:val="Naslov1"/>
    <w:rsid w:val="00810B5B"/>
    <w:rPr>
      <w:rFonts w:eastAsia="Times New Roman"/>
      <w:b/>
      <w:szCs w:val="20"/>
      <w:lang w:val="en-US" w:eastAsia="nl-NL"/>
    </w:rPr>
  </w:style>
  <w:style w:type="character" w:customStyle="1" w:styleId="Kop2Teken">
    <w:name w:val="Kop 2 Teken"/>
    <w:basedOn w:val="Zadanifontodlomka"/>
    <w:link w:val="Naslov2"/>
    <w:rsid w:val="00810B5B"/>
    <w:rPr>
      <w:rFonts w:eastAsia="Times New Roman"/>
      <w:b/>
      <w:szCs w:val="20"/>
      <w:lang w:val="en-US" w:eastAsia="nl-NL"/>
    </w:rPr>
  </w:style>
  <w:style w:type="paragraph" w:styleId="Tijeloteksta">
    <w:name w:val="Body Text"/>
    <w:basedOn w:val="Normal"/>
    <w:link w:val="PlattetekstTeken"/>
    <w:rsid w:val="00810B5B"/>
    <w:pPr>
      <w:jc w:val="both"/>
    </w:pPr>
    <w:rPr>
      <w:rFonts w:eastAsia="Times New Roman"/>
      <w:szCs w:val="20"/>
      <w:lang w:val="en-US" w:eastAsia="nl-NL"/>
    </w:rPr>
  </w:style>
  <w:style w:type="character" w:customStyle="1" w:styleId="PlattetekstTeken">
    <w:name w:val="Platte tekst Teken"/>
    <w:basedOn w:val="Zadanifontodlomka"/>
    <w:link w:val="Tijeloteksta"/>
    <w:rsid w:val="00810B5B"/>
    <w:rPr>
      <w:rFonts w:eastAsia="Times New Roman"/>
      <w:szCs w:val="20"/>
      <w:lang w:val="en-US" w:eastAsia="nl-NL"/>
    </w:rPr>
  </w:style>
  <w:style w:type="character" w:styleId="Referencafusnote">
    <w:name w:val="footnote reference"/>
    <w:rsid w:val="00810B5B"/>
    <w:rPr>
      <w:vertAlign w:val="superscript"/>
    </w:rPr>
  </w:style>
  <w:style w:type="paragraph" w:styleId="StandardWeb">
    <w:name w:val="Normal (Web)"/>
    <w:basedOn w:val="Normal"/>
    <w:rsid w:val="00810B5B"/>
    <w:pPr>
      <w:spacing w:before="100" w:beforeAutospacing="1" w:after="100" w:afterAutospacing="1"/>
    </w:pPr>
    <w:rPr>
      <w:rFonts w:eastAsia="Times New Roman"/>
      <w:lang w:eastAsia="nl-NL"/>
    </w:rPr>
  </w:style>
  <w:style w:type="paragraph" w:customStyle="1" w:styleId="TableGrid1">
    <w:name w:val="Table Grid1"/>
    <w:rsid w:val="00810B5B"/>
    <w:rPr>
      <w:rFonts w:eastAsia="ヒラギノ角ゴ Pro W3"/>
      <w:color w:val="000000"/>
      <w:sz w:val="20"/>
      <w:szCs w:val="20"/>
      <w:lang w:eastAsia="nl-NL"/>
    </w:rPr>
  </w:style>
  <w:style w:type="paragraph" w:customStyle="1" w:styleId="NoteLevel2">
    <w:name w:val="Note Level 2"/>
    <w:basedOn w:val="Normal"/>
    <w:rsid w:val="00810B5B"/>
    <w:pPr>
      <w:keepNext/>
      <w:numPr>
        <w:ilvl w:val="1"/>
        <w:numId w:val="2"/>
      </w:numPr>
      <w:outlineLvl w:val="1"/>
    </w:pPr>
    <w:rPr>
      <w:rFonts w:ascii="Verdana" w:eastAsia="MS Gothic" w:hAnsi="Verdana"/>
      <w:szCs w:val="20"/>
      <w:lang w:val="en-US" w:eastAsia="nl-NL"/>
    </w:rPr>
  </w:style>
  <w:style w:type="paragraph" w:customStyle="1" w:styleId="Vrijevorm">
    <w:name w:val="Vrije vorm"/>
    <w:rsid w:val="00810B5B"/>
    <w:rPr>
      <w:rFonts w:eastAsia="ヒラギノ角ゴ Pro W3"/>
      <w:color w:val="000000"/>
      <w:sz w:val="20"/>
      <w:szCs w:val="20"/>
      <w:lang w:eastAsia="en-US"/>
    </w:rPr>
  </w:style>
  <w:style w:type="paragraph" w:customStyle="1" w:styleId="Voettekst1">
    <w:name w:val="Voettekst1"/>
    <w:rsid w:val="00810B5B"/>
    <w:pPr>
      <w:tabs>
        <w:tab w:val="center" w:pos="4153"/>
        <w:tab w:val="right" w:pos="8306"/>
      </w:tabs>
    </w:pPr>
    <w:rPr>
      <w:rFonts w:eastAsia="ヒラギノ角ゴ Pro W3"/>
      <w:color w:val="000000"/>
      <w:szCs w:val="20"/>
      <w:lang w:val="en-US" w:eastAsia="en-US"/>
    </w:rPr>
  </w:style>
  <w:style w:type="character" w:customStyle="1" w:styleId="Paginanummer1">
    <w:name w:val="Paginanummer1"/>
    <w:rsid w:val="00810B5B"/>
    <w:rPr>
      <w:color w:val="000000"/>
      <w:sz w:val="20"/>
    </w:rPr>
  </w:style>
  <w:style w:type="paragraph" w:customStyle="1" w:styleId="NoSpacing2">
    <w:name w:val="No Spacing2"/>
    <w:qFormat/>
    <w:rsid w:val="00810B5B"/>
    <w:rPr>
      <w:rFonts w:ascii="Calibri" w:eastAsia="Times New Roman" w:hAnsi="Calibri"/>
      <w:sz w:val="22"/>
      <w:szCs w:val="22"/>
      <w:lang w:val="en-US" w:eastAsia="en-US" w:bidi="en-US"/>
    </w:rPr>
  </w:style>
  <w:style w:type="paragraph" w:customStyle="1" w:styleId="ListParagraph1">
    <w:name w:val="List Paragraph1"/>
    <w:basedOn w:val="Normal"/>
    <w:qFormat/>
    <w:rsid w:val="00810B5B"/>
    <w:pPr>
      <w:spacing w:after="200" w:line="276" w:lineRule="auto"/>
      <w:ind w:left="720"/>
      <w:contextualSpacing/>
    </w:pPr>
    <w:rPr>
      <w:rFonts w:ascii="Calibri" w:eastAsia="Times New Roman" w:hAnsi="Calibri"/>
      <w:sz w:val="22"/>
      <w:szCs w:val="22"/>
      <w:lang w:val="en-US"/>
    </w:rPr>
  </w:style>
  <w:style w:type="character" w:customStyle="1" w:styleId="apple-style-span">
    <w:name w:val="apple-style-span"/>
    <w:rsid w:val="00810B5B"/>
    <w:rPr>
      <w:color w:val="000000"/>
      <w:sz w:val="20"/>
    </w:rPr>
  </w:style>
  <w:style w:type="paragraph" w:customStyle="1" w:styleId="NoSpacing1">
    <w:name w:val="No Spacing1"/>
    <w:rsid w:val="00810B5B"/>
    <w:rPr>
      <w:rFonts w:ascii="Lucida Grande" w:eastAsia="ヒラギノ角ゴ Pro W3" w:hAnsi="Lucida Grande"/>
      <w:color w:val="000000"/>
      <w:sz w:val="22"/>
      <w:szCs w:val="20"/>
      <w:lang w:val="en-US" w:eastAsia="nl-NL"/>
    </w:rPr>
  </w:style>
  <w:style w:type="paragraph" w:customStyle="1" w:styleId="TableNormalParagraph">
    <w:name w:val="Table Normal Paragraph"/>
    <w:autoRedefine/>
    <w:rsid w:val="00810B5B"/>
    <w:rPr>
      <w:rFonts w:eastAsia="ヒラギノ角ゴ Pro W3"/>
      <w:color w:val="000000"/>
      <w:sz w:val="20"/>
      <w:szCs w:val="20"/>
      <w:lang w:eastAsia="nl-NL"/>
    </w:rPr>
  </w:style>
  <w:style w:type="paragraph" w:customStyle="1" w:styleId="Lijstalinea1">
    <w:name w:val="Lijstalinea1"/>
    <w:rsid w:val="00810B5B"/>
    <w:pPr>
      <w:spacing w:after="200" w:line="276" w:lineRule="auto"/>
      <w:ind w:left="720"/>
    </w:pPr>
    <w:rPr>
      <w:rFonts w:ascii="Lucida Grande" w:eastAsia="ヒラギノ角ゴ Pro W3" w:hAnsi="Lucida Grande"/>
      <w:color w:val="000000"/>
      <w:sz w:val="22"/>
      <w:szCs w:val="20"/>
      <w:lang w:val="en-US"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nl-NL" w:eastAsia="ja-JP"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List Paragraph" w:qFormat="1"/>
  </w:latentStyles>
  <w:style w:type="paragraph" w:default="1" w:styleId="Normal">
    <w:name w:val="Normal"/>
    <w:qFormat/>
    <w:rsid w:val="001D690C"/>
    <w:rPr>
      <w:lang w:eastAsia="en-US"/>
    </w:rPr>
  </w:style>
  <w:style w:type="paragraph" w:styleId="Naslov1">
    <w:name w:val="heading 1"/>
    <w:basedOn w:val="Normal"/>
    <w:next w:val="Normal"/>
    <w:link w:val="Kop1Teken"/>
    <w:qFormat/>
    <w:rsid w:val="00810B5B"/>
    <w:pPr>
      <w:keepNext/>
      <w:jc w:val="center"/>
      <w:outlineLvl w:val="0"/>
    </w:pPr>
    <w:rPr>
      <w:rFonts w:eastAsia="Times New Roman"/>
      <w:b/>
      <w:szCs w:val="20"/>
      <w:lang w:val="en-US" w:eastAsia="nl-NL"/>
    </w:rPr>
  </w:style>
  <w:style w:type="paragraph" w:styleId="Naslov2">
    <w:name w:val="heading 2"/>
    <w:basedOn w:val="Normal"/>
    <w:next w:val="Normal"/>
    <w:link w:val="Kop2Teken"/>
    <w:qFormat/>
    <w:rsid w:val="00810B5B"/>
    <w:pPr>
      <w:keepNext/>
      <w:jc w:val="right"/>
      <w:outlineLvl w:val="1"/>
    </w:pPr>
    <w:rPr>
      <w:rFonts w:eastAsia="Times New Roman"/>
      <w:b/>
      <w:szCs w:val="20"/>
      <w:lang w:val="en-US" w:eastAsia="nl-NL"/>
    </w:rPr>
  </w:style>
  <w:style w:type="paragraph" w:styleId="Naslov3">
    <w:name w:val="heading 3"/>
    <w:basedOn w:val="Normal"/>
    <w:next w:val="Normal"/>
    <w:link w:val="Kop3Teken"/>
    <w:qFormat/>
    <w:rsid w:val="001D690C"/>
    <w:pPr>
      <w:keepNext/>
      <w:spacing w:before="240" w:after="60"/>
      <w:outlineLvl w:val="2"/>
    </w:pPr>
    <w:rPr>
      <w:rFonts w:ascii="Helvetica" w:eastAsia="Times" w:hAnsi="Helvetica"/>
      <w:b/>
      <w:noProof/>
      <w:sz w:val="26"/>
      <w:szCs w:val="20"/>
      <w:lang w:val="nl-BE" w:eastAsia="nl-NL"/>
    </w:rPr>
  </w:style>
  <w:style w:type="paragraph" w:styleId="Naslov4">
    <w:name w:val="heading 4"/>
    <w:basedOn w:val="Normal"/>
    <w:next w:val="Normal"/>
    <w:link w:val="Kop4Teken"/>
    <w:qFormat/>
    <w:rsid w:val="003824C2"/>
    <w:pPr>
      <w:keepNext/>
      <w:widowControl w:val="0"/>
      <w:tabs>
        <w:tab w:val="left" w:pos="283"/>
        <w:tab w:val="left" w:pos="566"/>
        <w:tab w:val="left" w:pos="850"/>
        <w:tab w:val="left" w:pos="2551"/>
        <w:tab w:val="left" w:pos="4534"/>
        <w:tab w:val="left" w:pos="6802"/>
      </w:tabs>
      <w:ind w:right="725"/>
      <w:jc w:val="center"/>
      <w:outlineLvl w:val="3"/>
    </w:pPr>
    <w:rPr>
      <w:rFonts w:ascii="Arial Rounded MT Bold Vet" w:eastAsia="Times New Roman" w:hAnsi="Arial Rounded MT Bold Vet"/>
      <w:snapToGrid w:val="0"/>
      <w:sz w:val="6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3824C2"/>
    <w:rPr>
      <w:color w:val="0000FF"/>
      <w:u w:val="single"/>
    </w:rPr>
  </w:style>
  <w:style w:type="character" w:customStyle="1" w:styleId="Kop4Teken">
    <w:name w:val="Kop 4 Teken"/>
    <w:link w:val="Naslov4"/>
    <w:rsid w:val="003824C2"/>
    <w:rPr>
      <w:rFonts w:ascii="Arial Rounded MT Bold Vet" w:eastAsia="Times New Roman" w:hAnsi="Arial Rounded MT Bold Vet"/>
      <w:snapToGrid w:val="0"/>
      <w:sz w:val="60"/>
      <w:lang w:eastAsia="en-US"/>
    </w:rPr>
  </w:style>
  <w:style w:type="paragraph" w:styleId="Podnoje">
    <w:name w:val="footer"/>
    <w:basedOn w:val="Normal"/>
    <w:link w:val="VoettekstTeken"/>
    <w:unhideWhenUsed/>
    <w:rsid w:val="003824C2"/>
    <w:pPr>
      <w:tabs>
        <w:tab w:val="center" w:pos="4536"/>
        <w:tab w:val="right" w:pos="9072"/>
      </w:tabs>
    </w:pPr>
    <w:rPr>
      <w:rFonts w:eastAsia="Times New Roman"/>
      <w:lang w:val="en-US"/>
    </w:rPr>
  </w:style>
  <w:style w:type="character" w:customStyle="1" w:styleId="VoettekstTeken">
    <w:name w:val="Voettekst Teken"/>
    <w:link w:val="Podnoje"/>
    <w:uiPriority w:val="99"/>
    <w:rsid w:val="003824C2"/>
    <w:rPr>
      <w:rFonts w:eastAsia="Times New Roman"/>
      <w:sz w:val="24"/>
      <w:szCs w:val="24"/>
      <w:lang w:val="en-US" w:eastAsia="en-US"/>
    </w:rPr>
  </w:style>
  <w:style w:type="character" w:styleId="Brojstranice">
    <w:name w:val="page number"/>
    <w:unhideWhenUsed/>
    <w:rsid w:val="003824C2"/>
  </w:style>
  <w:style w:type="paragraph" w:styleId="Tekstfusnote">
    <w:name w:val="footnote text"/>
    <w:basedOn w:val="Normal"/>
    <w:link w:val="VoetnoottekstTeken1"/>
    <w:semiHidden/>
    <w:unhideWhenUsed/>
    <w:rsid w:val="001D690C"/>
    <w:pPr>
      <w:spacing w:after="200" w:line="276" w:lineRule="auto"/>
    </w:pPr>
    <w:rPr>
      <w:rFonts w:eastAsia="Times New Roman"/>
      <w:sz w:val="22"/>
    </w:rPr>
  </w:style>
  <w:style w:type="character" w:customStyle="1" w:styleId="VoetnoottekstTeken">
    <w:name w:val="Voetnoottekst Teken"/>
    <w:basedOn w:val="Zadanifontodlomka"/>
    <w:uiPriority w:val="99"/>
    <w:semiHidden/>
    <w:rsid w:val="001D690C"/>
    <w:rPr>
      <w:sz w:val="24"/>
      <w:szCs w:val="24"/>
      <w:lang w:eastAsia="en-US"/>
    </w:rPr>
  </w:style>
  <w:style w:type="character" w:customStyle="1" w:styleId="VoetnoottekstTeken1">
    <w:name w:val="Voetnoottekst Teken1"/>
    <w:basedOn w:val="Zadanifontodlomka"/>
    <w:link w:val="Tekstfusnote"/>
    <w:semiHidden/>
    <w:rsid w:val="001D690C"/>
    <w:rPr>
      <w:rFonts w:eastAsia="Times New Roman"/>
      <w:sz w:val="22"/>
      <w:szCs w:val="24"/>
      <w:lang w:eastAsia="en-US"/>
    </w:rPr>
  </w:style>
  <w:style w:type="character" w:customStyle="1" w:styleId="Kop3Teken">
    <w:name w:val="Kop 3 Teken"/>
    <w:basedOn w:val="Zadanifontodlomka"/>
    <w:link w:val="Naslov3"/>
    <w:rsid w:val="001D690C"/>
    <w:rPr>
      <w:rFonts w:ascii="Helvetica" w:eastAsia="Times" w:hAnsi="Helvetica"/>
      <w:b/>
      <w:noProof/>
      <w:sz w:val="26"/>
      <w:lang w:val="nl-BE" w:eastAsia="nl-NL"/>
    </w:rPr>
  </w:style>
  <w:style w:type="table" w:styleId="Reetkatablice">
    <w:name w:val="Table Grid"/>
    <w:basedOn w:val="Obinatablica"/>
    <w:rsid w:val="00792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qFormat/>
    <w:rsid w:val="0009116C"/>
    <w:pPr>
      <w:ind w:left="720"/>
      <w:contextualSpacing/>
    </w:pPr>
  </w:style>
  <w:style w:type="paragraph" w:styleId="Zaglavlje">
    <w:name w:val="header"/>
    <w:basedOn w:val="Normal"/>
    <w:link w:val="KoptekstTeken"/>
    <w:unhideWhenUsed/>
    <w:rsid w:val="00477A6F"/>
    <w:pPr>
      <w:tabs>
        <w:tab w:val="center" w:pos="4536"/>
        <w:tab w:val="right" w:pos="9072"/>
      </w:tabs>
    </w:pPr>
  </w:style>
  <w:style w:type="character" w:customStyle="1" w:styleId="KoptekstTeken">
    <w:name w:val="Koptekst Teken"/>
    <w:basedOn w:val="Zadanifontodlomka"/>
    <w:link w:val="Zaglavlje"/>
    <w:uiPriority w:val="99"/>
    <w:rsid w:val="00477A6F"/>
    <w:rPr>
      <w:sz w:val="24"/>
      <w:szCs w:val="24"/>
      <w:lang w:eastAsia="en-US"/>
    </w:rPr>
  </w:style>
  <w:style w:type="paragraph" w:styleId="Tekstbalonia">
    <w:name w:val="Balloon Text"/>
    <w:basedOn w:val="Normal"/>
    <w:link w:val="BallontekstTeken"/>
    <w:uiPriority w:val="99"/>
    <w:semiHidden/>
    <w:unhideWhenUsed/>
    <w:rsid w:val="000D6AE9"/>
    <w:rPr>
      <w:rFonts w:ascii="Tahoma" w:hAnsi="Tahoma" w:cs="Tahoma"/>
      <w:sz w:val="16"/>
      <w:szCs w:val="16"/>
    </w:rPr>
  </w:style>
  <w:style w:type="character" w:customStyle="1" w:styleId="BallontekstTeken">
    <w:name w:val="Ballontekst Teken"/>
    <w:basedOn w:val="Zadanifontodlomka"/>
    <w:link w:val="Tekstbalonia"/>
    <w:uiPriority w:val="99"/>
    <w:semiHidden/>
    <w:rsid w:val="000D6AE9"/>
    <w:rPr>
      <w:rFonts w:ascii="Tahoma" w:hAnsi="Tahoma" w:cs="Tahoma"/>
      <w:sz w:val="16"/>
      <w:szCs w:val="16"/>
      <w:lang w:eastAsia="en-US"/>
    </w:rPr>
  </w:style>
  <w:style w:type="character" w:customStyle="1" w:styleId="Kop1Teken">
    <w:name w:val="Kop 1 Teken"/>
    <w:basedOn w:val="Zadanifontodlomka"/>
    <w:link w:val="Naslov1"/>
    <w:rsid w:val="00810B5B"/>
    <w:rPr>
      <w:rFonts w:eastAsia="Times New Roman"/>
      <w:b/>
      <w:szCs w:val="20"/>
      <w:lang w:val="en-US" w:eastAsia="nl-NL"/>
    </w:rPr>
  </w:style>
  <w:style w:type="character" w:customStyle="1" w:styleId="Kop2Teken">
    <w:name w:val="Kop 2 Teken"/>
    <w:basedOn w:val="Zadanifontodlomka"/>
    <w:link w:val="Naslov2"/>
    <w:rsid w:val="00810B5B"/>
    <w:rPr>
      <w:rFonts w:eastAsia="Times New Roman"/>
      <w:b/>
      <w:szCs w:val="20"/>
      <w:lang w:val="en-US" w:eastAsia="nl-NL"/>
    </w:rPr>
  </w:style>
  <w:style w:type="paragraph" w:styleId="Tijeloteksta">
    <w:name w:val="Body Text"/>
    <w:basedOn w:val="Normal"/>
    <w:link w:val="PlattetekstTeken"/>
    <w:rsid w:val="00810B5B"/>
    <w:pPr>
      <w:jc w:val="both"/>
    </w:pPr>
    <w:rPr>
      <w:rFonts w:eastAsia="Times New Roman"/>
      <w:szCs w:val="20"/>
      <w:lang w:val="en-US" w:eastAsia="nl-NL"/>
    </w:rPr>
  </w:style>
  <w:style w:type="character" w:customStyle="1" w:styleId="PlattetekstTeken">
    <w:name w:val="Platte tekst Teken"/>
    <w:basedOn w:val="Zadanifontodlomka"/>
    <w:link w:val="Tijeloteksta"/>
    <w:rsid w:val="00810B5B"/>
    <w:rPr>
      <w:rFonts w:eastAsia="Times New Roman"/>
      <w:szCs w:val="20"/>
      <w:lang w:val="en-US" w:eastAsia="nl-NL"/>
    </w:rPr>
  </w:style>
  <w:style w:type="character" w:styleId="Referencafusnote">
    <w:name w:val="footnote reference"/>
    <w:rsid w:val="00810B5B"/>
    <w:rPr>
      <w:vertAlign w:val="superscript"/>
    </w:rPr>
  </w:style>
  <w:style w:type="paragraph" w:styleId="StandardWeb">
    <w:name w:val="Normal (Web)"/>
    <w:basedOn w:val="Normal"/>
    <w:rsid w:val="00810B5B"/>
    <w:pPr>
      <w:spacing w:before="100" w:beforeAutospacing="1" w:after="100" w:afterAutospacing="1"/>
    </w:pPr>
    <w:rPr>
      <w:rFonts w:eastAsia="Times New Roman"/>
      <w:lang w:eastAsia="nl-NL"/>
    </w:rPr>
  </w:style>
  <w:style w:type="paragraph" w:customStyle="1" w:styleId="TableGrid1">
    <w:name w:val="Table Grid1"/>
    <w:rsid w:val="00810B5B"/>
    <w:rPr>
      <w:rFonts w:eastAsia="ヒラギノ角ゴ Pro W3"/>
      <w:color w:val="000000"/>
      <w:sz w:val="20"/>
      <w:szCs w:val="20"/>
      <w:lang w:eastAsia="nl-NL"/>
    </w:rPr>
  </w:style>
  <w:style w:type="paragraph" w:customStyle="1" w:styleId="NoteLevel2">
    <w:name w:val="Note Level 2"/>
    <w:basedOn w:val="Normal"/>
    <w:rsid w:val="00810B5B"/>
    <w:pPr>
      <w:keepNext/>
      <w:numPr>
        <w:ilvl w:val="1"/>
        <w:numId w:val="2"/>
      </w:numPr>
      <w:outlineLvl w:val="1"/>
    </w:pPr>
    <w:rPr>
      <w:rFonts w:ascii="Verdana" w:eastAsia="MS Gothic" w:hAnsi="Verdana"/>
      <w:szCs w:val="20"/>
      <w:lang w:val="en-US" w:eastAsia="nl-NL"/>
    </w:rPr>
  </w:style>
  <w:style w:type="paragraph" w:customStyle="1" w:styleId="Vrijevorm">
    <w:name w:val="Vrije vorm"/>
    <w:rsid w:val="00810B5B"/>
    <w:rPr>
      <w:rFonts w:eastAsia="ヒラギノ角ゴ Pro W3"/>
      <w:color w:val="000000"/>
      <w:sz w:val="20"/>
      <w:szCs w:val="20"/>
      <w:lang w:eastAsia="en-US"/>
    </w:rPr>
  </w:style>
  <w:style w:type="paragraph" w:customStyle="1" w:styleId="Voettekst1">
    <w:name w:val="Voettekst1"/>
    <w:rsid w:val="00810B5B"/>
    <w:pPr>
      <w:tabs>
        <w:tab w:val="center" w:pos="4153"/>
        <w:tab w:val="right" w:pos="8306"/>
      </w:tabs>
    </w:pPr>
    <w:rPr>
      <w:rFonts w:eastAsia="ヒラギノ角ゴ Pro W3"/>
      <w:color w:val="000000"/>
      <w:szCs w:val="20"/>
      <w:lang w:val="en-US" w:eastAsia="en-US"/>
    </w:rPr>
  </w:style>
  <w:style w:type="character" w:customStyle="1" w:styleId="Paginanummer1">
    <w:name w:val="Paginanummer1"/>
    <w:rsid w:val="00810B5B"/>
    <w:rPr>
      <w:color w:val="000000"/>
      <w:sz w:val="20"/>
    </w:rPr>
  </w:style>
  <w:style w:type="paragraph" w:customStyle="1" w:styleId="NoSpacing2">
    <w:name w:val="No Spacing2"/>
    <w:qFormat/>
    <w:rsid w:val="00810B5B"/>
    <w:rPr>
      <w:rFonts w:ascii="Calibri" w:eastAsia="Times New Roman" w:hAnsi="Calibri"/>
      <w:sz w:val="22"/>
      <w:szCs w:val="22"/>
      <w:lang w:val="en-US" w:eastAsia="en-US" w:bidi="en-US"/>
    </w:rPr>
  </w:style>
  <w:style w:type="paragraph" w:customStyle="1" w:styleId="ListParagraph1">
    <w:name w:val="List Paragraph1"/>
    <w:basedOn w:val="Normal"/>
    <w:qFormat/>
    <w:rsid w:val="00810B5B"/>
    <w:pPr>
      <w:spacing w:after="200" w:line="276" w:lineRule="auto"/>
      <w:ind w:left="720"/>
      <w:contextualSpacing/>
    </w:pPr>
    <w:rPr>
      <w:rFonts w:ascii="Calibri" w:eastAsia="Times New Roman" w:hAnsi="Calibri"/>
      <w:sz w:val="22"/>
      <w:szCs w:val="22"/>
      <w:lang w:val="en-US"/>
    </w:rPr>
  </w:style>
  <w:style w:type="character" w:customStyle="1" w:styleId="apple-style-span">
    <w:name w:val="apple-style-span"/>
    <w:rsid w:val="00810B5B"/>
    <w:rPr>
      <w:color w:val="000000"/>
      <w:sz w:val="20"/>
    </w:rPr>
  </w:style>
  <w:style w:type="paragraph" w:customStyle="1" w:styleId="NoSpacing1">
    <w:name w:val="No Spacing1"/>
    <w:rsid w:val="00810B5B"/>
    <w:rPr>
      <w:rFonts w:ascii="Lucida Grande" w:eastAsia="ヒラギノ角ゴ Pro W3" w:hAnsi="Lucida Grande"/>
      <w:color w:val="000000"/>
      <w:sz w:val="22"/>
      <w:szCs w:val="20"/>
      <w:lang w:val="en-US" w:eastAsia="nl-NL"/>
    </w:rPr>
  </w:style>
  <w:style w:type="paragraph" w:customStyle="1" w:styleId="TableNormalParagraph">
    <w:name w:val="Table Normal Paragraph"/>
    <w:autoRedefine/>
    <w:rsid w:val="00810B5B"/>
    <w:rPr>
      <w:rFonts w:eastAsia="ヒラギノ角ゴ Pro W3"/>
      <w:color w:val="000000"/>
      <w:sz w:val="20"/>
      <w:szCs w:val="20"/>
      <w:lang w:eastAsia="nl-NL"/>
    </w:rPr>
  </w:style>
  <w:style w:type="paragraph" w:customStyle="1" w:styleId="Lijstalinea1">
    <w:name w:val="Lijstalinea1"/>
    <w:rsid w:val="00810B5B"/>
    <w:pPr>
      <w:spacing w:after="200" w:line="276" w:lineRule="auto"/>
      <w:ind w:left="720"/>
    </w:pPr>
    <w:rPr>
      <w:rFonts w:ascii="Lucida Grande" w:eastAsia="ヒラギノ角ゴ Pro W3" w:hAnsi="Lucida Grande"/>
      <w:color w:val="000000"/>
      <w:sz w:val="22"/>
      <w:szCs w:val="20"/>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ournal.fi/course-international"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jpe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2661</Words>
  <Characters>15168</Characters>
  <Application>Microsoft Office Word</Application>
  <DocSecurity>0</DocSecurity>
  <Lines>126</Lines>
  <Paragraphs>35</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 Mateusen</dc:creator>
  <cp:lastModifiedBy>Davor</cp:lastModifiedBy>
  <cp:revision>2</cp:revision>
  <cp:lastPrinted>2014-09-28T18:22:00Z</cp:lastPrinted>
  <dcterms:created xsi:type="dcterms:W3CDTF">2014-10-25T06:27:00Z</dcterms:created>
  <dcterms:modified xsi:type="dcterms:W3CDTF">2014-10-25T06:27:00Z</dcterms:modified>
</cp:coreProperties>
</file>