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B" w:rsidRPr="002D394B" w:rsidRDefault="002D394B" w:rsidP="002D394B">
      <w:pPr>
        <w:shd w:val="clear" w:color="auto" w:fill="F2FCFC"/>
        <w:spacing w:before="60" w:after="30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hr-HR" w:eastAsia="hr-HR"/>
        </w:rPr>
      </w:pPr>
      <w:r w:rsidRPr="002D394B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hr-HR" w:eastAsia="hr-HR"/>
        </w:rPr>
        <w:t>Učenici iz Danske i Njemačke u posjetu našoj školi</w:t>
      </w:r>
    </w:p>
    <w:p w:rsidR="002D394B" w:rsidRPr="002D394B" w:rsidRDefault="002D394B" w:rsidP="002D394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>
        <w:rPr>
          <w:rFonts w:ascii="Verdana" w:eastAsia="Times New Roman" w:hAnsi="Verdana" w:cs="Times New Roman"/>
          <w:noProof/>
          <w:color w:val="000000"/>
          <w:sz w:val="33"/>
          <w:szCs w:val="33"/>
          <w:lang w:val="hr-HR" w:eastAsia="hr-HR"/>
        </w:rPr>
        <w:drawing>
          <wp:inline distT="0" distB="0" distL="0" distR="0">
            <wp:extent cx="6686550" cy="3752850"/>
            <wp:effectExtent l="19050" t="0" r="0" b="0"/>
            <wp:docPr id="1" name="Slika 1" descr="http://ss-obrtnicka-st.skole.hr/upload/ss-obrtnicka-st/images/newsimg/596/Image/LTTA%2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st.skole.hr/upload/ss-obrtnicka-st/images/newsimg/596/Image/LTTA%20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 Obrtnička škola je bila domaćin i organizator  projektne aktivnosti LTTA –C8 pod nazivom</w:t>
      </w:r>
      <w:r w:rsidRPr="002D394B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Optical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physics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and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photography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–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basic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laws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of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geometrical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optics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u periodu od 24. do 28. travnja 2017. Radilo se o posljednjoj projektnoj aktivnosti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Erasmus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+ KA2 projekta</w:t>
      </w:r>
      <w:r w:rsidRPr="002D394B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EUse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your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brain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-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challenge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your</w:t>
      </w:r>
      <w:proofErr w:type="spellEnd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 xml:space="preserve"> talent for </w:t>
      </w:r>
      <w:proofErr w:type="spellStart"/>
      <w:r w:rsidRPr="002D394B">
        <w:rPr>
          <w:rFonts w:ascii="Verdana" w:eastAsia="Times New Roman" w:hAnsi="Verdana" w:cs="Times New Roman"/>
          <w:b/>
          <w:bCs/>
          <w:i/>
          <w:iCs/>
          <w:color w:val="000000"/>
          <w:sz w:val="33"/>
          <w:lang w:val="hr-HR" w:eastAsia="hr-HR"/>
        </w:rPr>
        <w:t>science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u kojoj je osim naših učenika  sudjelovalo i 40 učenika iz partnerskih škola iz Danske i Njemačke. </w:t>
      </w:r>
    </w:p>
    <w:p w:rsidR="002D394B" w:rsidRPr="002D394B" w:rsidRDefault="002D394B" w:rsidP="002D394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Fotografije možete pogledati na</w:t>
      </w:r>
      <w:r w:rsidRPr="002D394B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hyperlink r:id="rId6" w:history="1">
        <w:r w:rsidRPr="002D394B">
          <w:rPr>
            <w:rFonts w:ascii="Verdana" w:eastAsia="Times New Roman" w:hAnsi="Verdana" w:cs="Times New Roman"/>
            <w:color w:val="0000FF"/>
            <w:sz w:val="33"/>
            <w:u w:val="single"/>
            <w:lang w:val="hr-HR" w:eastAsia="hr-HR"/>
          </w:rPr>
          <w:t>linku</w:t>
        </w:r>
      </w:hyperlink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.</w:t>
      </w:r>
    </w:p>
    <w:p w:rsidR="002D394B" w:rsidRPr="002D394B" w:rsidRDefault="002D394B" w:rsidP="002D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D394B" w:rsidRPr="002D394B" w:rsidRDefault="002D394B" w:rsidP="002D394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S obzirom da je jedan  od ciljeva projekta promoviranje poduzetničkog učenja, tijekom ove projektne aktivnosti formirali smo timove učenika </w:t>
      </w: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lastRenderedPageBreak/>
        <w:t xml:space="preserve">miješanih nacionalnosti koji su imali zadatak preuzeti ulogu nastavnika i osmisliti i  izraditi kratke prezentacije na engleskom jeziku, koje su zatim predstavili mlađim učenicima uz interaktivne kvizove kao provjeru znanja i naravno simbolične nagrade koje su bile namijenjene onima koji su pokazali najviše usvojenog znanja. Prezentacije su bile predstavljene učenicima prvih razreda naše škole ( tehničar za očnu optiku i modni tehničari) te učenicima 7. i 8. razreda u OŠ „Dobri“ kojoj se ovom prilikom zahvaljujemo na toplom dočeku i gostoprimstvu. Mlađi učenici su vrlo pozitivno reagirali na podučavanje svojih nešto starijih kolega, bez većih problema su  mogli  pratiti izlaganje na engleskom jeziku, upute su im bile jasne i bili su vrlo motivirani interaktivnim kvizovima i zabavnom provjerom znanja u natjecateljskom duhu.  Svi su bili više nego zainteresirani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Erasmus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+ programom i idejom razmjene učenika te su mahom izrazili želju kako bi i oni jednom željeli sudjelovati u sličnom projektu. Teme prezentacija su bile:</w:t>
      </w:r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Refraction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of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light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/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What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is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light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?</w:t>
      </w:r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The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eye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(how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the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human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eye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works) /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lenses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 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and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glasses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The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law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of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reflection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Kaleidoscopes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Camera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obscura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Photogram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Internationalisation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/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EUse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your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brain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project /Personal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experience</w:t>
      </w:r>
      <w:proofErr w:type="spellEnd"/>
    </w:p>
    <w:p w:rsidR="002D394B" w:rsidRPr="002D394B" w:rsidRDefault="002D394B" w:rsidP="002D394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Internationalisation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– 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Countries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 Croatia,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Germany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,</w:t>
      </w:r>
      <w:proofErr w:type="spellStart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Denmark</w:t>
      </w:r>
      <w:proofErr w:type="spellEnd"/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)</w:t>
      </w:r>
    </w:p>
    <w:p w:rsidR="002D394B" w:rsidRDefault="002D394B" w:rsidP="002D394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lastRenderedPageBreak/>
        <w:t>Učeničke prezentacije će biti dostupne na web</w:t>
      </w:r>
      <w:r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stranici projekta kao rezultati ove projektne aktivnosti.</w:t>
      </w:r>
    </w:p>
    <w:p w:rsidR="002D394B" w:rsidRPr="002D394B" w:rsidRDefault="002D394B" w:rsidP="002D394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D394B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http://euseyourbrain.weebly.com/</w:t>
      </w:r>
    </w:p>
    <w:p w:rsidR="0028145C" w:rsidRDefault="002D394B"/>
    <w:sectPr w:rsidR="0028145C" w:rsidSect="0023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47EB"/>
    <w:multiLevelType w:val="multilevel"/>
    <w:tmpl w:val="809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D394B"/>
    <w:rsid w:val="000640CF"/>
    <w:rsid w:val="001E2088"/>
    <w:rsid w:val="002320D1"/>
    <w:rsid w:val="002D394B"/>
    <w:rsid w:val="00495D0D"/>
    <w:rsid w:val="00B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D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D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2D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2D394B"/>
  </w:style>
  <w:style w:type="character" w:styleId="Istaknuto">
    <w:name w:val="Emphasis"/>
    <w:basedOn w:val="Zadanifontodlomka"/>
    <w:uiPriority w:val="20"/>
    <w:qFormat/>
    <w:rsid w:val="002D394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D39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9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obrtnicka-st.skole.hr/fotogalerija?show=album&amp;id=1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1852</Characters>
  <Application>Microsoft Office Word</Application>
  <DocSecurity>0</DocSecurity>
  <Lines>15</Lines>
  <Paragraphs>4</Paragraphs>
  <ScaleCrop>false</ScaleCrop>
  <Company>MZOS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satnicar</dc:creator>
  <cp:keywords/>
  <dc:description/>
  <cp:lastModifiedBy>satnicar</cp:lastModifiedBy>
  <cp:revision>1</cp:revision>
  <dcterms:created xsi:type="dcterms:W3CDTF">2017-10-16T17:01:00Z</dcterms:created>
  <dcterms:modified xsi:type="dcterms:W3CDTF">2017-10-16T17:10:00Z</dcterms:modified>
</cp:coreProperties>
</file>