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185" w:rsidRPr="00E95185" w:rsidRDefault="00E95185" w:rsidP="00E95185">
      <w:pPr>
        <w:pStyle w:val="NormalWeb"/>
        <w:shd w:val="clear" w:color="auto" w:fill="FFFFFF"/>
        <w:spacing w:before="120" w:beforeAutospacing="0" w:after="120" w:afterAutospacing="0" w:line="281" w:lineRule="atLeast"/>
        <w:rPr>
          <w:rFonts w:ascii="Arial" w:hAnsi="Arial" w:cs="Arial"/>
          <w:b/>
          <w:color w:val="252525"/>
          <w:sz w:val="18"/>
          <w:szCs w:val="18"/>
        </w:rPr>
      </w:pPr>
      <w:r>
        <w:rPr>
          <w:rFonts w:ascii="Arial" w:hAnsi="Arial" w:cs="Arial"/>
          <w:b/>
          <w:color w:val="252525"/>
          <w:sz w:val="18"/>
          <w:szCs w:val="18"/>
        </w:rPr>
        <w:t xml:space="preserve">1st </w:t>
      </w:r>
      <w:r w:rsidRPr="00E95185">
        <w:rPr>
          <w:rFonts w:ascii="Arial" w:hAnsi="Arial" w:cs="Arial"/>
          <w:b/>
          <w:color w:val="252525"/>
          <w:sz w:val="18"/>
          <w:szCs w:val="18"/>
        </w:rPr>
        <w:t xml:space="preserve">PHOTOGRAPHIC PROjECT </w:t>
      </w:r>
    </w:p>
    <w:p w:rsidR="00E95185" w:rsidRPr="00BC61D7" w:rsidRDefault="00E95185" w:rsidP="00E95185">
      <w:pPr>
        <w:rPr>
          <w:rFonts w:ascii="Arial" w:hAnsi="Arial" w:cs="Arial"/>
          <w:b/>
          <w:i/>
          <w:sz w:val="24"/>
          <w:szCs w:val="24"/>
        </w:rPr>
      </w:pPr>
      <w:r w:rsidRPr="00BC61D7">
        <w:rPr>
          <w:rFonts w:ascii="Arial" w:hAnsi="Arial" w:cs="Arial"/>
          <w:b/>
          <w:i/>
          <w:sz w:val="24"/>
          <w:szCs w:val="24"/>
        </w:rPr>
        <w:t>Lord of the Flies</w:t>
      </w:r>
    </w:p>
    <w:p w:rsidR="00E95185" w:rsidRDefault="00E95185" w:rsidP="00E95185">
      <w:pPr>
        <w:rPr>
          <w:rFonts w:ascii="Arial" w:hAnsi="Arial" w:cs="Arial"/>
          <w:sz w:val="18"/>
          <w:szCs w:val="18"/>
        </w:rPr>
      </w:pPr>
      <w:r w:rsidRPr="00BC61D7">
        <w:rPr>
          <w:rFonts w:ascii="Arial" w:hAnsi="Arial" w:cs="Arial"/>
          <w:sz w:val="18"/>
          <w:szCs w:val="18"/>
        </w:rPr>
        <w:t>Our 16 year stu</w:t>
      </w:r>
      <w:r w:rsidR="00BC61D7">
        <w:rPr>
          <w:rFonts w:ascii="Arial" w:hAnsi="Arial" w:cs="Arial"/>
          <w:sz w:val="18"/>
          <w:szCs w:val="18"/>
        </w:rPr>
        <w:t>dents worked on a photographic</w:t>
      </w:r>
      <w:r w:rsidRPr="00BC61D7">
        <w:rPr>
          <w:rFonts w:ascii="Arial" w:hAnsi="Arial" w:cs="Arial"/>
          <w:sz w:val="18"/>
          <w:szCs w:val="18"/>
        </w:rPr>
        <w:t xml:space="preserve"> project based on the book  Lord of the Flies by William Golding which demonstrates </w:t>
      </w:r>
      <w:r w:rsidRPr="00BC61D7">
        <w:rPr>
          <w:rFonts w:ascii="Arial" w:hAnsi="Arial" w:cs="Arial"/>
          <w:color w:val="252525"/>
          <w:sz w:val="18"/>
          <w:szCs w:val="18"/>
          <w:shd w:val="clear" w:color="auto" w:fill="FFFFFF"/>
        </w:rPr>
        <w:t>mankind's frustration with the manifestation of evil as a consequence of his own course of action as well as his inability to defeat evil.</w:t>
      </w:r>
      <w:r w:rsidRPr="00BC61D7">
        <w:rPr>
          <w:rFonts w:ascii="Arial" w:hAnsi="Arial" w:cs="Arial"/>
          <w:sz w:val="18"/>
          <w:szCs w:val="18"/>
        </w:rPr>
        <w:t xml:space="preserve"> Our photographers expressed their experience of the novel through a short but significant video presentation. They converted digital color images into black and white ones. Keynote was used as a presentation software. </w:t>
      </w:r>
      <w:r w:rsidR="00BC61D7">
        <w:rPr>
          <w:rFonts w:ascii="Arial" w:hAnsi="Arial" w:cs="Arial"/>
          <w:sz w:val="18"/>
          <w:szCs w:val="18"/>
        </w:rPr>
        <w:t xml:space="preserve">Watch our video presentation here </w:t>
      </w:r>
      <w:hyperlink r:id="rId5" w:history="1">
        <w:r w:rsidR="00EF5F1A">
          <w:rPr>
            <w:rStyle w:val="Hyperlink"/>
            <w:rFonts w:ascii="Verdana" w:hAnsi="Verdana"/>
            <w:sz w:val="14"/>
            <w:szCs w:val="14"/>
            <w:shd w:val="clear" w:color="auto" w:fill="F2FCFC"/>
          </w:rPr>
          <w:t>https://youtu.be/wJtWwtS_2LU</w:t>
        </w:r>
      </w:hyperlink>
    </w:p>
    <w:p w:rsidR="00EF5F1A" w:rsidRDefault="00EF5F1A" w:rsidP="00EF5F1A">
      <w:pPr>
        <w:rPr>
          <w:b/>
        </w:rPr>
      </w:pPr>
    </w:p>
    <w:p w:rsidR="00EF5F1A" w:rsidRDefault="00EF5F1A" w:rsidP="00EF5F1A">
      <w:pPr>
        <w:spacing w:before="240" w:after="0"/>
        <w:rPr>
          <w:b/>
        </w:rPr>
      </w:pPr>
      <w:r w:rsidRPr="00EF5F1A">
        <w:rPr>
          <w:b/>
        </w:rPr>
        <w:t>2nd PHOTOGRAPHIC PROJECT</w:t>
      </w:r>
    </w:p>
    <w:p w:rsidR="00E95185" w:rsidRPr="00EF5F1A" w:rsidRDefault="00E95185" w:rsidP="00EF5F1A">
      <w:pPr>
        <w:spacing w:before="240" w:after="0"/>
        <w:rPr>
          <w:b/>
        </w:rPr>
      </w:pPr>
      <w:r w:rsidRPr="00E95185">
        <w:rPr>
          <w:rFonts w:ascii="Arial" w:hAnsi="Arial" w:cs="Arial"/>
          <w:b/>
          <w:i/>
          <w:color w:val="252525"/>
          <w:sz w:val="24"/>
          <w:szCs w:val="24"/>
        </w:rPr>
        <w:t>Photograms and chemigrams</w:t>
      </w:r>
    </w:p>
    <w:p w:rsidR="00E95185" w:rsidRDefault="00101B7A" w:rsidP="00EF5F1A">
      <w:pPr>
        <w:pStyle w:val="NormalWeb"/>
        <w:shd w:val="clear" w:color="auto" w:fill="FFFFFF"/>
        <w:spacing w:before="240" w:beforeAutospacing="0" w:after="0" w:afterAutospacing="0" w:line="281" w:lineRule="atLeast"/>
        <w:rPr>
          <w:rFonts w:ascii="Arial" w:hAnsi="Arial" w:cs="Arial"/>
          <w:color w:val="252525"/>
          <w:sz w:val="18"/>
          <w:szCs w:val="18"/>
        </w:rPr>
      </w:pPr>
      <w:r>
        <w:rPr>
          <w:rFonts w:ascii="Arial" w:hAnsi="Arial" w:cs="Arial"/>
          <w:b/>
          <w:color w:val="252525"/>
          <w:sz w:val="18"/>
          <w:szCs w:val="18"/>
        </w:rPr>
        <w:t>P</w:t>
      </w:r>
      <w:r w:rsidR="00E95185" w:rsidRPr="00101B7A">
        <w:rPr>
          <w:rFonts w:ascii="Arial" w:hAnsi="Arial" w:cs="Arial"/>
          <w:b/>
          <w:color w:val="252525"/>
          <w:sz w:val="18"/>
          <w:szCs w:val="18"/>
        </w:rPr>
        <w:t>hotogram</w:t>
      </w:r>
      <w:r>
        <w:rPr>
          <w:rFonts w:ascii="Arial" w:hAnsi="Arial" w:cs="Arial"/>
          <w:b/>
          <w:color w:val="252525"/>
          <w:sz w:val="18"/>
          <w:szCs w:val="18"/>
        </w:rPr>
        <w:t>s</w:t>
      </w:r>
      <w:r w:rsidR="00E95185">
        <w:rPr>
          <w:rFonts w:ascii="Arial" w:hAnsi="Arial" w:cs="Arial"/>
          <w:color w:val="252525"/>
          <w:sz w:val="18"/>
          <w:szCs w:val="18"/>
        </w:rPr>
        <w:t xml:space="preserve"> made by our photography students.</w:t>
      </w:r>
    </w:p>
    <w:p w:rsidR="00E95185" w:rsidRDefault="007326A2" w:rsidP="00C658E8">
      <w:pPr>
        <w:pStyle w:val="NormalWeb"/>
        <w:shd w:val="clear" w:color="auto" w:fill="FFFFFF"/>
        <w:spacing w:before="120" w:beforeAutospacing="0" w:after="120" w:afterAutospacing="0" w:line="281" w:lineRule="atLeast"/>
        <w:rPr>
          <w:rFonts w:ascii="Arial" w:hAnsi="Arial" w:cs="Arial"/>
          <w:color w:val="252525"/>
          <w:sz w:val="18"/>
          <w:szCs w:val="18"/>
        </w:rPr>
      </w:pPr>
      <w:r>
        <w:rPr>
          <w:noProof/>
        </w:rPr>
        <w:drawing>
          <wp:inline distT="0" distB="0" distL="0" distR="0">
            <wp:extent cx="5760720" cy="4320011"/>
            <wp:effectExtent l="19050" t="0" r="0" b="0"/>
            <wp:docPr id="2" name="Picture 1" descr="C:\Users\Korisnik\AppData\Local\Microsoft\Windows\Temporary Internet Files\Content.Word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Temporary Internet Files\Content.Word\IMG_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5" w:rsidRDefault="00E95185" w:rsidP="00C658E8">
      <w:pPr>
        <w:pStyle w:val="NormalWeb"/>
        <w:shd w:val="clear" w:color="auto" w:fill="FFFFFF"/>
        <w:spacing w:before="120" w:beforeAutospacing="0" w:after="120" w:afterAutospacing="0" w:line="281" w:lineRule="atLeast"/>
        <w:rPr>
          <w:rFonts w:ascii="Arial" w:hAnsi="Arial" w:cs="Arial"/>
          <w:color w:val="252525"/>
          <w:sz w:val="18"/>
          <w:szCs w:val="18"/>
        </w:rPr>
      </w:pPr>
    </w:p>
    <w:p w:rsidR="00C658E8" w:rsidRDefault="00E95185" w:rsidP="00CC241D">
      <w:pPr>
        <w:pStyle w:val="NormalWeb"/>
        <w:spacing w:before="120" w:beforeAutospacing="0" w:after="120" w:afterAutospacing="0" w:line="281" w:lineRule="atLeast"/>
        <w:rPr>
          <w:rFonts w:ascii="Arial" w:hAnsi="Arial" w:cs="Arial"/>
          <w:color w:val="252525"/>
          <w:sz w:val="18"/>
          <w:szCs w:val="18"/>
        </w:rPr>
      </w:pPr>
      <w:r>
        <w:rPr>
          <w:rFonts w:ascii="Arial" w:hAnsi="Arial" w:cs="Arial"/>
          <w:color w:val="252525"/>
          <w:sz w:val="18"/>
          <w:szCs w:val="18"/>
        </w:rPr>
        <w:t xml:space="preserve"> </w:t>
      </w:r>
      <w:r w:rsidR="00C658E8">
        <w:rPr>
          <w:rFonts w:ascii="Arial" w:hAnsi="Arial" w:cs="Arial"/>
          <w:color w:val="252525"/>
          <w:sz w:val="18"/>
          <w:szCs w:val="18"/>
        </w:rPr>
        <w:t>A</w:t>
      </w:r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 w:rsidR="00C658E8">
        <w:rPr>
          <w:rFonts w:ascii="Arial" w:hAnsi="Arial" w:cs="Arial"/>
          <w:b/>
          <w:bCs/>
          <w:color w:val="252525"/>
          <w:sz w:val="18"/>
          <w:szCs w:val="18"/>
        </w:rPr>
        <w:t>photogram</w:t>
      </w:r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 w:rsidR="00C658E8">
        <w:rPr>
          <w:rFonts w:ascii="Arial" w:hAnsi="Arial" w:cs="Arial"/>
          <w:color w:val="252525"/>
          <w:sz w:val="18"/>
          <w:szCs w:val="18"/>
        </w:rPr>
        <w:t>is a</w:t>
      </w:r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7" w:tooltip="Photography" w:history="1">
        <w:r w:rsidR="00C658E8" w:rsidRPr="00101B7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photographic</w:t>
        </w:r>
      </w:hyperlink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 w:rsidR="00C658E8">
        <w:rPr>
          <w:rFonts w:ascii="Arial" w:hAnsi="Arial" w:cs="Arial"/>
          <w:color w:val="252525"/>
          <w:sz w:val="18"/>
          <w:szCs w:val="18"/>
        </w:rPr>
        <w:t>image made without a</w:t>
      </w:r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8" w:tooltip="Camera" w:history="1">
        <w:r w:rsidR="00C658E8" w:rsidRPr="00101B7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camera</w:t>
        </w:r>
      </w:hyperlink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 w:rsidR="00C658E8">
        <w:rPr>
          <w:rFonts w:ascii="Arial" w:hAnsi="Arial" w:cs="Arial"/>
          <w:color w:val="252525"/>
          <w:sz w:val="18"/>
          <w:szCs w:val="18"/>
        </w:rPr>
        <w:t>by placing objects directly onto the surface of a light-sensitive material such as</w:t>
      </w:r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9" w:tooltip="Photographic paper" w:history="1">
        <w:r w:rsidR="00C658E8" w:rsidRPr="00101B7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photographic paper</w:t>
        </w:r>
      </w:hyperlink>
      <w:r w:rsidR="00C658E8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 w:rsidR="00C658E8">
        <w:rPr>
          <w:rFonts w:ascii="Arial" w:hAnsi="Arial" w:cs="Arial"/>
          <w:color w:val="252525"/>
          <w:sz w:val="18"/>
          <w:szCs w:val="18"/>
        </w:rPr>
        <w:t>and then exposing it to light. The usual result is a negative shadow image that shows variations in tone that depends upon the transparency of the objects used. Areas of the paper that have received no light appear white; those exposed through transparent or semi-transparent objects appear grey.</w:t>
      </w:r>
      <w:r w:rsidR="00ED02F4">
        <w:rPr>
          <w:rFonts w:ascii="Arial" w:hAnsi="Arial" w:cs="Arial"/>
          <w:color w:val="252525"/>
          <w:sz w:val="18"/>
          <w:szCs w:val="18"/>
        </w:rPr>
        <w:t xml:space="preserve"> </w:t>
      </w:r>
    </w:p>
    <w:p w:rsidR="00E95185" w:rsidRPr="00101B7A" w:rsidRDefault="00C658E8" w:rsidP="00101B7A">
      <w:pPr>
        <w:pStyle w:val="NormalWeb"/>
        <w:shd w:val="clear" w:color="auto" w:fill="FFFFFF"/>
        <w:spacing w:before="120" w:beforeAutospacing="0" w:after="120" w:afterAutospacing="0" w:line="281" w:lineRule="atLeast"/>
        <w:rPr>
          <w:rFonts w:ascii="Arial" w:hAnsi="Arial" w:cs="Arial"/>
          <w:color w:val="252525"/>
          <w:sz w:val="18"/>
          <w:szCs w:val="18"/>
        </w:rPr>
      </w:pPr>
      <w:r>
        <w:rPr>
          <w:rFonts w:ascii="Arial" w:hAnsi="Arial" w:cs="Arial"/>
          <w:color w:val="252525"/>
          <w:sz w:val="18"/>
          <w:szCs w:val="18"/>
        </w:rPr>
        <w:t>The technique is sometimes called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>
        <w:rPr>
          <w:rFonts w:ascii="Arial" w:hAnsi="Arial" w:cs="Arial"/>
          <w:b/>
          <w:bCs/>
          <w:color w:val="252525"/>
          <w:sz w:val="18"/>
          <w:szCs w:val="18"/>
        </w:rPr>
        <w:t>cameraless photography</w:t>
      </w:r>
      <w:r>
        <w:rPr>
          <w:rFonts w:ascii="Arial" w:hAnsi="Arial" w:cs="Arial"/>
          <w:color w:val="252525"/>
          <w:sz w:val="18"/>
          <w:szCs w:val="18"/>
        </w:rPr>
        <w:t>. It was used by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0" w:tooltip="Man Ray" w:history="1">
        <w:r w:rsidRPr="00101B7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Man Ray</w:t>
        </w:r>
      </w:hyperlink>
      <w:r w:rsidRPr="00101B7A">
        <w:rPr>
          <w:rStyle w:val="apple-converted-space"/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color w:val="252525"/>
          <w:sz w:val="18"/>
          <w:szCs w:val="18"/>
        </w:rPr>
        <w:t>in his exploration of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1" w:anchor="Man_Ray.27s_rayographs" w:history="1">
        <w:r w:rsidRPr="00101B7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rayographs</w:t>
        </w:r>
      </w:hyperlink>
      <w:r>
        <w:rPr>
          <w:rFonts w:ascii="Arial" w:hAnsi="Arial" w:cs="Arial"/>
          <w:color w:val="252525"/>
          <w:sz w:val="18"/>
          <w:szCs w:val="18"/>
        </w:rPr>
        <w:t>.</w:t>
      </w:r>
      <w:r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>
        <w:rPr>
          <w:rFonts w:ascii="Arial" w:hAnsi="Arial" w:cs="Arial"/>
          <w:color w:val="252525"/>
          <w:sz w:val="18"/>
          <w:szCs w:val="18"/>
        </w:rPr>
        <w:t>Variations of the technique have also been used for scientific purposes.</w:t>
      </w:r>
    </w:p>
    <w:p w:rsidR="00E95185" w:rsidRDefault="00E95185">
      <w:pPr>
        <w:rPr>
          <w:rFonts w:ascii="Arial" w:hAnsi="Arial" w:cs="Arial"/>
          <w:color w:val="252525"/>
          <w:sz w:val="18"/>
          <w:szCs w:val="18"/>
          <w:shd w:val="clear" w:color="auto" w:fill="FFFFFF"/>
        </w:rPr>
      </w:pPr>
      <w:r w:rsidRPr="0077206E">
        <w:rPr>
          <w:rFonts w:ascii="Arial" w:hAnsi="Arial" w:cs="Arial"/>
          <w:b/>
          <w:color w:val="252525"/>
          <w:sz w:val="18"/>
          <w:szCs w:val="18"/>
          <w:shd w:val="clear" w:color="auto" w:fill="FFFFFF"/>
        </w:rPr>
        <w:lastRenderedPageBreak/>
        <w:t>A solarised photogram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 xml:space="preserve"> made by our photography students.</w:t>
      </w:r>
    </w:p>
    <w:p w:rsidR="0077206E" w:rsidRDefault="0077206E">
      <w:pPr>
        <w:rPr>
          <w:rFonts w:ascii="Arial" w:hAnsi="Arial" w:cs="Arial"/>
          <w:color w:val="252525"/>
          <w:sz w:val="18"/>
          <w:szCs w:val="18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>
            <wp:extent cx="5760720" cy="4320011"/>
            <wp:effectExtent l="19050" t="0" r="0" b="0"/>
            <wp:docPr id="10" name="Picture 10" descr="C:\Users\Korisnik\AppData\Local\Microsoft\Windows\Temporary Internet Files\Content.Word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Microsoft\Windows\Temporary Internet Files\Content.Word\IMG_3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5" w:rsidRDefault="00E95185">
      <w:pPr>
        <w:rPr>
          <w:rFonts w:ascii="Arial" w:hAnsi="Arial" w:cs="Arial"/>
          <w:color w:val="252525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color w:val="252525"/>
          <w:sz w:val="18"/>
          <w:szCs w:val="18"/>
          <w:shd w:val="clear" w:color="auto" w:fill="FFFFFF"/>
        </w:rPr>
        <w:t>Solarisation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(or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b/>
          <w:bCs/>
          <w:color w:val="252525"/>
          <w:sz w:val="18"/>
          <w:szCs w:val="18"/>
          <w:shd w:val="clear" w:color="auto" w:fill="FFFFFF"/>
        </w:rPr>
        <w:t>solarization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) is a phenomenon in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 w:rsidRPr="00101B7A">
        <w:rPr>
          <w:rFonts w:ascii="Arial" w:hAnsi="Arial" w:cs="Arial"/>
          <w:sz w:val="18"/>
          <w:szCs w:val="18"/>
          <w:shd w:val="clear" w:color="auto" w:fill="FFFFFF"/>
        </w:rPr>
        <w:t>photog</w:t>
      </w:r>
      <w:r w:rsidR="00101B7A">
        <w:rPr>
          <w:rFonts w:ascii="Arial" w:hAnsi="Arial" w:cs="Arial"/>
          <w:sz w:val="18"/>
          <w:szCs w:val="18"/>
          <w:shd w:val="clear" w:color="auto" w:fill="FFFFFF"/>
        </w:rPr>
        <w:t>raphy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in which the image recorded on a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 w:rsidRPr="00101B7A">
        <w:rPr>
          <w:rFonts w:ascii="Arial" w:hAnsi="Arial" w:cs="Arial"/>
          <w:sz w:val="18"/>
          <w:szCs w:val="18"/>
          <w:shd w:val="clear" w:color="auto" w:fill="FFFFFF"/>
        </w:rPr>
        <w:t>negative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or on a photographic print is wholly or partially reversed in tone. Dark areas appear light or light areas appear dark.</w:t>
      </w:r>
    </w:p>
    <w:p w:rsidR="007326A2" w:rsidRDefault="00E95185">
      <w:pPr>
        <w:rPr>
          <w:rFonts w:ascii="Arial" w:hAnsi="Arial" w:cs="Arial"/>
          <w:color w:val="252525"/>
          <w:sz w:val="18"/>
          <w:szCs w:val="18"/>
          <w:shd w:val="clear" w:color="auto" w:fill="FFFFFF"/>
        </w:rPr>
      </w:pPr>
      <w:r w:rsidRPr="00101B7A">
        <w:rPr>
          <w:rFonts w:ascii="Arial" w:hAnsi="Arial" w:cs="Arial"/>
          <w:b/>
          <w:color w:val="252525"/>
          <w:sz w:val="18"/>
          <w:szCs w:val="18"/>
          <w:shd w:val="clear" w:color="auto" w:fill="FFFFFF"/>
        </w:rPr>
        <w:lastRenderedPageBreak/>
        <w:t xml:space="preserve">Chemigrams 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made by our photography students.</w:t>
      </w:r>
      <w:r w:rsidR="0077206E" w:rsidRPr="0077206E">
        <w:rPr>
          <w:noProof/>
          <w:lang w:eastAsia="hr-HR"/>
        </w:rPr>
        <w:t xml:space="preserve"> </w:t>
      </w:r>
      <w:r w:rsidR="007326A2">
        <w:rPr>
          <w:noProof/>
          <w:lang w:eastAsia="hr-HR"/>
        </w:rPr>
        <w:drawing>
          <wp:inline distT="0" distB="0" distL="0" distR="0">
            <wp:extent cx="5256000" cy="3943234"/>
            <wp:effectExtent l="19050" t="0" r="1800" b="0"/>
            <wp:docPr id="4" name="Picture 4" descr="C:\Users\Korisnik\AppData\Local\Microsoft\Windows\Temporary Internet Files\Content.Word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Temporary Internet Files\Content.Word\IMG_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9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6E" w:rsidRDefault="007326A2">
      <w:pPr>
        <w:rPr>
          <w:rFonts w:ascii="Arial" w:hAnsi="Arial" w:cs="Arial"/>
          <w:color w:val="252525"/>
          <w:sz w:val="18"/>
          <w:szCs w:val="18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>
            <wp:extent cx="5760720" cy="4320011"/>
            <wp:effectExtent l="19050" t="0" r="0" b="0"/>
            <wp:docPr id="7" name="Picture 7" descr="C:\Users\Korisnik\AppData\Local\Microsoft\Windows\Temporary Internet Files\Content.Word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Temporary Internet Files\Content.Word\IMG_3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5" w:rsidRDefault="00C658E8" w:rsidP="00101B7A">
      <w:pPr>
        <w:rPr>
          <w:rStyle w:val="apple-converted-space"/>
          <w:rFonts w:ascii="Arial" w:hAnsi="Arial" w:cs="Arial"/>
          <w:color w:val="252525"/>
          <w:sz w:val="18"/>
          <w:szCs w:val="18"/>
        </w:rPr>
      </w:pP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lastRenderedPageBreak/>
        <w:t>A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b/>
          <w:bCs/>
          <w:color w:val="252525"/>
          <w:sz w:val="18"/>
          <w:szCs w:val="18"/>
          <w:shd w:val="clear" w:color="auto" w:fill="FFFFFF"/>
        </w:rPr>
        <w:t>chemigram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(from "chemistry" and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i/>
          <w:iCs/>
          <w:color w:val="252525"/>
          <w:sz w:val="18"/>
          <w:szCs w:val="18"/>
          <w:shd w:val="clear" w:color="auto" w:fill="FFFFFF"/>
        </w:rPr>
        <w:t>gramma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, Greek for "things written")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is an experimental art where a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 w:rsidRPr="00AA295A">
        <w:rPr>
          <w:rFonts w:ascii="Arial" w:hAnsi="Arial" w:cs="Arial"/>
          <w:sz w:val="18"/>
          <w:szCs w:val="18"/>
          <w:shd w:val="clear" w:color="auto" w:fill="FFFFFF"/>
        </w:rPr>
        <w:t>photographic image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made by painting on a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 w:rsidRPr="00AA295A">
        <w:rPr>
          <w:rFonts w:ascii="Arial" w:hAnsi="Arial" w:cs="Arial"/>
          <w:sz w:val="18"/>
          <w:szCs w:val="18"/>
          <w:shd w:val="clear" w:color="auto" w:fill="FFFFFF"/>
        </w:rPr>
        <w:t>light-sensitive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paper (such as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 w:rsidRPr="00AA295A">
        <w:rPr>
          <w:rFonts w:ascii="Arial" w:hAnsi="Arial" w:cs="Arial"/>
          <w:sz w:val="18"/>
          <w:szCs w:val="18"/>
          <w:shd w:val="clear" w:color="auto" w:fill="FFFFFF"/>
        </w:rPr>
        <w:t>photographic paper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). The result resembles a</w:t>
      </w:r>
      <w:r>
        <w:rPr>
          <w:rStyle w:val="apple-converted-space"/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r w:rsidRPr="00AA295A">
        <w:rPr>
          <w:rFonts w:ascii="Arial" w:hAnsi="Arial" w:cs="Arial"/>
          <w:sz w:val="18"/>
          <w:szCs w:val="18"/>
          <w:shd w:val="clear" w:color="auto" w:fill="FFFFFF"/>
        </w:rPr>
        <w:t>watercolor</w:t>
      </w:r>
      <w:r w:rsidR="00AA295A">
        <w:rPr>
          <w:rFonts w:ascii="Arial" w:hAnsi="Arial" w:cs="Arial"/>
          <w:color w:val="252525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>painting.</w:t>
      </w:r>
      <w:r w:rsidR="00180E36">
        <w:rPr>
          <w:rFonts w:ascii="Arial" w:hAnsi="Arial" w:cs="Arial"/>
          <w:color w:val="252525"/>
          <w:sz w:val="18"/>
          <w:szCs w:val="18"/>
        </w:rPr>
        <w:t>The chemigram is a combination of both painting and photography, and lies within the general domain of experimentation in the</w:t>
      </w:r>
      <w:r w:rsidR="00180E36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5" w:tooltip="Visual arts" w:history="1">
        <w:r w:rsidR="00180E36" w:rsidRPr="00AA295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visual arts</w:t>
        </w:r>
      </w:hyperlink>
      <w:r w:rsidR="00180E36">
        <w:rPr>
          <w:rFonts w:ascii="Arial" w:hAnsi="Arial" w:cs="Arial"/>
          <w:color w:val="252525"/>
          <w:sz w:val="18"/>
          <w:szCs w:val="18"/>
        </w:rPr>
        <w:t>. It requires the use of materials from</w:t>
      </w:r>
      <w:r w:rsidR="00180E36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6" w:tooltip="Silver halide" w:history="1">
        <w:r w:rsidR="00180E36" w:rsidRPr="00AA295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silver halide</w:t>
        </w:r>
      </w:hyperlink>
      <w:r w:rsidR="00180E36">
        <w:rPr>
          <w:rFonts w:ascii="Arial" w:hAnsi="Arial" w:cs="Arial"/>
          <w:color w:val="252525"/>
          <w:sz w:val="18"/>
          <w:szCs w:val="18"/>
        </w:rPr>
        <w:t>-based photography (light-sensitive paper,</w:t>
      </w:r>
      <w:hyperlink r:id="rId17" w:tooltip="Photographic developer" w:history="1">
        <w:r w:rsidR="00180E36" w:rsidRPr="00AA295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develope</w:t>
        </w:r>
        <w:r w:rsidR="00180E36">
          <w:rPr>
            <w:rStyle w:val="Hyperlink"/>
            <w:rFonts w:ascii="Arial" w:hAnsi="Arial" w:cs="Arial"/>
            <w:color w:val="0B0080"/>
            <w:sz w:val="18"/>
            <w:szCs w:val="18"/>
            <w:u w:val="none"/>
          </w:rPr>
          <w:t>r</w:t>
        </w:r>
      </w:hyperlink>
      <w:r w:rsidR="00180E36">
        <w:rPr>
          <w:rFonts w:ascii="Arial" w:hAnsi="Arial" w:cs="Arial"/>
          <w:color w:val="252525"/>
          <w:sz w:val="18"/>
          <w:szCs w:val="18"/>
        </w:rPr>
        <w:t>, and</w:t>
      </w:r>
      <w:r w:rsidR="00180E36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8" w:tooltip="Photographic fixer" w:history="1">
        <w:r w:rsidR="00180E36" w:rsidRPr="00AA295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fixe</w:t>
        </w:r>
        <w:r w:rsidR="00180E36">
          <w:rPr>
            <w:rStyle w:val="Hyperlink"/>
            <w:rFonts w:ascii="Arial" w:hAnsi="Arial" w:cs="Arial"/>
            <w:color w:val="0B0080"/>
            <w:sz w:val="18"/>
            <w:szCs w:val="18"/>
            <w:u w:val="none"/>
          </w:rPr>
          <w:t>r</w:t>
        </w:r>
      </w:hyperlink>
      <w:r w:rsidR="00180E36">
        <w:rPr>
          <w:rFonts w:ascii="Arial" w:hAnsi="Arial" w:cs="Arial"/>
          <w:color w:val="252525"/>
          <w:sz w:val="18"/>
          <w:szCs w:val="18"/>
        </w:rPr>
        <w:t>), but it is not a photograph. Like the</w:t>
      </w:r>
      <w:r w:rsidR="00180E36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19" w:tooltip="Photogram" w:history="1">
        <w:r w:rsidR="00180E36" w:rsidRPr="00AA295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photogram</w:t>
        </w:r>
      </w:hyperlink>
      <w:r w:rsidR="00180E36">
        <w:rPr>
          <w:rFonts w:ascii="Arial" w:hAnsi="Arial" w:cs="Arial"/>
          <w:color w:val="252525"/>
          <w:sz w:val="18"/>
          <w:szCs w:val="18"/>
        </w:rPr>
        <w:t>, the chemigram is made without a camera, yet it is created in full light instead of in the darkness of the</w:t>
      </w:r>
      <w:r w:rsidR="00180E36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hyperlink r:id="rId20" w:tooltip="Darkroom" w:history="1">
        <w:r w:rsidR="00180E36" w:rsidRPr="00AA295A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darkroom</w:t>
        </w:r>
      </w:hyperlink>
      <w:r w:rsidR="00180E36" w:rsidRPr="00AA295A">
        <w:rPr>
          <w:rFonts w:ascii="Arial" w:hAnsi="Arial" w:cs="Arial"/>
          <w:sz w:val="18"/>
          <w:szCs w:val="18"/>
        </w:rPr>
        <w:t>.</w:t>
      </w:r>
      <w:r w:rsidR="00180E36">
        <w:rPr>
          <w:rFonts w:ascii="Arial" w:hAnsi="Arial" w:cs="Arial"/>
          <w:color w:val="252525"/>
          <w:sz w:val="18"/>
          <w:szCs w:val="18"/>
        </w:rPr>
        <w:t xml:space="preserve"> For this reason it is not "light that writes" (</w:t>
      </w:r>
      <w:r w:rsidR="00180E36">
        <w:rPr>
          <w:rFonts w:ascii="Arial" w:hAnsi="Arial" w:cs="Arial"/>
          <w:i/>
          <w:iCs/>
          <w:color w:val="252525"/>
          <w:sz w:val="18"/>
          <w:szCs w:val="18"/>
        </w:rPr>
        <w:t>photo graphein</w:t>
      </w:r>
      <w:r w:rsidR="00180E36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  <w:r w:rsidR="00180E36">
        <w:rPr>
          <w:rFonts w:ascii="Arial" w:hAnsi="Arial" w:cs="Arial"/>
          <w:color w:val="252525"/>
          <w:sz w:val="18"/>
          <w:szCs w:val="18"/>
        </w:rPr>
        <w:t>in the Greek) but rather "chemistry that writes".Chemigrams can be made solely with photo paper, developer, and fixer, with results that will somewhat resemble watercolor.</w:t>
      </w:r>
      <w:r w:rsidR="00180E36">
        <w:rPr>
          <w:rStyle w:val="apple-converted-space"/>
          <w:rFonts w:ascii="Arial" w:hAnsi="Arial" w:cs="Arial"/>
          <w:color w:val="252525"/>
          <w:sz w:val="18"/>
          <w:szCs w:val="18"/>
        </w:rPr>
        <w:t> </w:t>
      </w:r>
    </w:p>
    <w:p w:rsidR="00101B7A" w:rsidRPr="00101B7A" w:rsidRDefault="00101B7A" w:rsidP="00101B7A">
      <w:pPr>
        <w:rPr>
          <w:rFonts w:ascii="Arial" w:hAnsi="Arial" w:cs="Arial"/>
          <w:color w:val="25252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252525"/>
          <w:sz w:val="18"/>
          <w:szCs w:val="18"/>
          <w:shd w:val="clear" w:color="auto" w:fill="FFFFFF"/>
        </w:rPr>
        <w:t xml:space="preserve">Projects were made by photography students mentored by their </w:t>
      </w:r>
      <w:r w:rsidRPr="007326A2">
        <w:rPr>
          <w:rFonts w:ascii="Arial" w:hAnsi="Arial" w:cs="Arial"/>
          <w:b/>
          <w:color w:val="252525"/>
          <w:sz w:val="18"/>
          <w:szCs w:val="18"/>
          <w:shd w:val="clear" w:color="auto" w:fill="FFFFFF"/>
        </w:rPr>
        <w:t>teacher of photography Vjeročka Milišić.</w:t>
      </w:r>
    </w:p>
    <w:sectPr w:rsidR="00101B7A" w:rsidRPr="00101B7A" w:rsidSect="00AC7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C04E8"/>
    <w:multiLevelType w:val="hybridMultilevel"/>
    <w:tmpl w:val="479EE5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605FE"/>
    <w:multiLevelType w:val="hybridMultilevel"/>
    <w:tmpl w:val="30381C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658E8"/>
    <w:rsid w:val="00101B7A"/>
    <w:rsid w:val="00180E36"/>
    <w:rsid w:val="001C0AEE"/>
    <w:rsid w:val="001D1DB8"/>
    <w:rsid w:val="001D2CCF"/>
    <w:rsid w:val="00241E1E"/>
    <w:rsid w:val="006F3367"/>
    <w:rsid w:val="007326A2"/>
    <w:rsid w:val="0077206E"/>
    <w:rsid w:val="00AA295A"/>
    <w:rsid w:val="00AC7F6D"/>
    <w:rsid w:val="00BC61D7"/>
    <w:rsid w:val="00C658E8"/>
    <w:rsid w:val="00CC241D"/>
    <w:rsid w:val="00D42D44"/>
    <w:rsid w:val="00E95185"/>
    <w:rsid w:val="00ED02F4"/>
    <w:rsid w:val="00EF5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5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C658E8"/>
  </w:style>
  <w:style w:type="character" w:styleId="Hyperlink">
    <w:name w:val="Hyperlink"/>
    <w:basedOn w:val="DefaultParagraphFont"/>
    <w:uiPriority w:val="99"/>
    <w:semiHidden/>
    <w:unhideWhenUsed/>
    <w:rsid w:val="00C658E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Camera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en.wikipedia.org/wiki/Photographic_fixe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n.wikipedia.org/wiki/Photography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en.wikipedia.org/wiki/Photographic_develop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Silver_halide" TargetMode="External"/><Relationship Id="rId20" Type="http://schemas.openxmlformats.org/officeDocument/2006/relationships/hyperlink" Target="https://en.wikipedia.org/wiki/Darkro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n.wikipedia.org/wiki/Photogram" TargetMode="External"/><Relationship Id="rId5" Type="http://schemas.openxmlformats.org/officeDocument/2006/relationships/hyperlink" Target="https://youtu.be/wJtWwtS_2LU" TargetMode="External"/><Relationship Id="rId15" Type="http://schemas.openxmlformats.org/officeDocument/2006/relationships/hyperlink" Target="https://en.wikipedia.org/wiki/Visual_arts" TargetMode="External"/><Relationship Id="rId10" Type="http://schemas.openxmlformats.org/officeDocument/2006/relationships/hyperlink" Target="https://en.wikipedia.org/wiki/Man_Ray" TargetMode="External"/><Relationship Id="rId19" Type="http://schemas.openxmlformats.org/officeDocument/2006/relationships/hyperlink" Target="https://en.wikipedia.org/wiki/Photogr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Photographic_paper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dcterms:created xsi:type="dcterms:W3CDTF">2016-01-27T09:57:00Z</dcterms:created>
  <dcterms:modified xsi:type="dcterms:W3CDTF">2016-02-02T20:04:00Z</dcterms:modified>
</cp:coreProperties>
</file>